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Refuerzan equipos de salud mental en Los Ángeles tras constantes consultas por estallido social </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Región del </w:t>
      </w:r>
      <w:proofErr w:type="spellStart"/>
      <w:r w:rsidRPr="00191A54">
        <w:rPr>
          <w:rFonts w:ascii="Arial" w:eastAsia="Times New Roman" w:hAnsi="Arial" w:cs="Arial"/>
          <w:sz w:val="20"/>
          <w:szCs w:val="20"/>
          <w:lang w:eastAsia="es-CL"/>
        </w:rPr>
        <w:t>Bío</w:t>
      </w:r>
      <w:proofErr w:type="spellEnd"/>
      <w:r w:rsidRPr="00191A54">
        <w:rPr>
          <w:rFonts w:ascii="Arial" w:eastAsia="Times New Roman" w:hAnsi="Arial" w:cs="Arial"/>
          <w:sz w:val="20"/>
          <w:szCs w:val="20"/>
          <w:lang w:eastAsia="es-CL"/>
        </w:rPr>
        <w:t xml:space="preserve"> </w:t>
      </w:r>
      <w:proofErr w:type="spellStart"/>
      <w:r w:rsidRPr="00191A54">
        <w:rPr>
          <w:rFonts w:ascii="Arial" w:eastAsia="Times New Roman" w:hAnsi="Arial" w:cs="Arial"/>
          <w:sz w:val="20"/>
          <w:szCs w:val="20"/>
          <w:lang w:eastAsia="es-CL"/>
        </w:rPr>
        <w:t>Bío</w:t>
      </w:r>
      <w:proofErr w:type="spellEnd"/>
      <w:r w:rsidRPr="00191A54">
        <w:rPr>
          <w:rFonts w:ascii="Arial" w:eastAsia="Times New Roman" w:hAnsi="Arial" w:cs="Arial"/>
          <w:sz w:val="20"/>
          <w:szCs w:val="20"/>
          <w:lang w:eastAsia="es-CL"/>
        </w:rPr>
        <w:t xml:space="preserve"> </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Lunes 25 noviembre de 2019 | Publicado a las 11:06 </w:t>
      </w:r>
    </w:p>
    <w:p w:rsidR="00191A54" w:rsidRPr="00191A54" w:rsidRDefault="00191A54" w:rsidP="00191A54">
      <w:pPr>
        <w:spacing w:before="120" w:after="120"/>
        <w:ind w:left="0"/>
        <w:jc w:val="left"/>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Por </w:t>
      </w:r>
      <w:hyperlink r:id="rId5" w:tooltip="Ver otras noticias publicadas por José Muñoz" w:history="1">
        <w:r w:rsidRPr="00191A54">
          <w:rPr>
            <w:rFonts w:ascii="Arial" w:eastAsia="Times New Roman" w:hAnsi="Arial" w:cs="Arial"/>
            <w:b/>
            <w:bCs/>
            <w:color w:val="0000FF"/>
            <w:sz w:val="20"/>
            <w:szCs w:val="20"/>
            <w:u w:val="single"/>
            <w:lang w:eastAsia="es-CL"/>
          </w:rPr>
          <w:t>José Muñoz</w:t>
        </w:r>
      </w:hyperlink>
      <w:r w:rsidRPr="00191A54">
        <w:rPr>
          <w:rFonts w:ascii="Arial" w:eastAsia="Times New Roman" w:hAnsi="Arial" w:cs="Arial"/>
          <w:sz w:val="20"/>
          <w:szCs w:val="20"/>
          <w:lang w:eastAsia="es-CL"/>
        </w:rPr>
        <w:t xml:space="preserve"> </w:t>
      </w:r>
      <w:r w:rsidRPr="00191A54">
        <w:rPr>
          <w:rFonts w:ascii="Arial" w:eastAsia="Times New Roman" w:hAnsi="Arial" w:cs="Arial"/>
          <w:sz w:val="20"/>
          <w:szCs w:val="20"/>
          <w:lang w:eastAsia="es-CL"/>
        </w:rPr>
        <w:br/>
        <w:t xml:space="preserve">La información es de </w:t>
      </w:r>
      <w:hyperlink r:id="rId6" w:tooltip="Ver noticias publicadas por Jorge Monares" w:history="1">
        <w:r w:rsidRPr="00191A54">
          <w:rPr>
            <w:rFonts w:ascii="Arial" w:eastAsia="Times New Roman" w:hAnsi="Arial" w:cs="Arial"/>
            <w:b/>
            <w:bCs/>
            <w:color w:val="0000FF"/>
            <w:sz w:val="20"/>
            <w:szCs w:val="20"/>
            <w:u w:val="single"/>
            <w:lang w:eastAsia="es-CL"/>
          </w:rPr>
          <w:t xml:space="preserve">Jorge </w:t>
        </w:r>
        <w:proofErr w:type="spellStart"/>
        <w:r w:rsidRPr="00191A54">
          <w:rPr>
            <w:rFonts w:ascii="Arial" w:eastAsia="Times New Roman" w:hAnsi="Arial" w:cs="Arial"/>
            <w:b/>
            <w:bCs/>
            <w:color w:val="0000FF"/>
            <w:sz w:val="20"/>
            <w:szCs w:val="20"/>
            <w:u w:val="single"/>
            <w:lang w:eastAsia="es-CL"/>
          </w:rPr>
          <w:t>Monares</w:t>
        </w:r>
        <w:proofErr w:type="spellEnd"/>
      </w:hyperlink>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https://www.biobiochile.cl/noticias/nacional/region-del-bio-bio/2019/11/25/refuerzan-equipos-de-salud-mental-en-los-angeles-tras-constantes-consultas-por-estallido-social.shtml</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noProof/>
          <w:sz w:val="20"/>
          <w:szCs w:val="20"/>
          <w:lang w:eastAsia="es-CL"/>
        </w:rPr>
        <w:drawing>
          <wp:inline distT="0" distB="0" distL="0" distR="0">
            <wp:extent cx="5901690" cy="2824795"/>
            <wp:effectExtent l="19050" t="0" r="3810" b="0"/>
            <wp:docPr id="7" name="Imagen 7" descr="https://media.biobiochile.cl/wp-content/uploads/2019/11/a_uno_756094-73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biobiochile.cl/wp-content/uploads/2019/11/a_uno_756094-730x350.jpg"/>
                    <pic:cNvPicPr>
                      <a:picLocks noChangeAspect="1" noChangeArrowheads="1"/>
                    </pic:cNvPicPr>
                  </pic:nvPicPr>
                  <pic:blipFill>
                    <a:blip r:embed="rId7"/>
                    <a:srcRect/>
                    <a:stretch>
                      <a:fillRect/>
                    </a:stretch>
                  </pic:blipFill>
                  <pic:spPr bwMode="auto">
                    <a:xfrm>
                      <a:off x="0" y="0"/>
                      <a:ext cx="5904924" cy="2826343"/>
                    </a:xfrm>
                    <a:prstGeom prst="rect">
                      <a:avLst/>
                    </a:prstGeom>
                    <a:noFill/>
                    <a:ln w="9525">
                      <a:noFill/>
                      <a:miter lim="800000"/>
                      <a:headEnd/>
                      <a:tailEnd/>
                    </a:ln>
                  </pic:spPr>
                </pic:pic>
              </a:graphicData>
            </a:graphic>
          </wp:inline>
        </w:drawing>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Contexto | Juan González | Agencia UNO</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Un </w:t>
      </w:r>
      <w:r w:rsidRPr="00191A54">
        <w:rPr>
          <w:rFonts w:ascii="Arial" w:eastAsia="Times New Roman" w:hAnsi="Arial" w:cs="Arial"/>
          <w:b/>
          <w:bCs/>
          <w:sz w:val="20"/>
          <w:szCs w:val="20"/>
          <w:lang w:eastAsia="es-CL"/>
        </w:rPr>
        <w:t>refuerzo de los equipos de salud mental</w:t>
      </w:r>
      <w:r w:rsidRPr="00191A54">
        <w:rPr>
          <w:rFonts w:ascii="Arial" w:eastAsia="Times New Roman" w:hAnsi="Arial" w:cs="Arial"/>
          <w:sz w:val="20"/>
          <w:szCs w:val="20"/>
          <w:lang w:eastAsia="es-CL"/>
        </w:rPr>
        <w:t xml:space="preserve"> de la zona, debido a las consultas por atenciones profesionales a raíz de los casos de afectación por la </w:t>
      </w:r>
      <w:r w:rsidRPr="00191A54">
        <w:rPr>
          <w:rFonts w:ascii="Arial" w:eastAsia="Times New Roman" w:hAnsi="Arial" w:cs="Arial"/>
          <w:b/>
          <w:bCs/>
          <w:sz w:val="20"/>
          <w:szCs w:val="20"/>
          <w:lang w:eastAsia="es-CL"/>
        </w:rPr>
        <w:t>crisis de orden público</w:t>
      </w:r>
      <w:r w:rsidRPr="00191A54">
        <w:rPr>
          <w:rFonts w:ascii="Arial" w:eastAsia="Times New Roman" w:hAnsi="Arial" w:cs="Arial"/>
          <w:sz w:val="20"/>
          <w:szCs w:val="20"/>
          <w:lang w:eastAsia="es-CL"/>
        </w:rPr>
        <w:t xml:space="preserve"> que vive el país, se realizó tras la solicitud de apoyo por parte de 160 personas en Los Ángeles. </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El intendente regional, Sergio </w:t>
      </w:r>
      <w:proofErr w:type="spellStart"/>
      <w:r w:rsidRPr="00191A54">
        <w:rPr>
          <w:rFonts w:ascii="Arial" w:eastAsia="Times New Roman" w:hAnsi="Arial" w:cs="Arial"/>
          <w:sz w:val="20"/>
          <w:szCs w:val="20"/>
          <w:lang w:eastAsia="es-CL"/>
        </w:rPr>
        <w:t>Giacaman</w:t>
      </w:r>
      <w:proofErr w:type="spellEnd"/>
      <w:r w:rsidRPr="00191A54">
        <w:rPr>
          <w:rFonts w:ascii="Arial" w:eastAsia="Times New Roman" w:hAnsi="Arial" w:cs="Arial"/>
          <w:sz w:val="20"/>
          <w:szCs w:val="20"/>
          <w:lang w:eastAsia="es-CL"/>
        </w:rPr>
        <w:t xml:space="preserve">, dijo que la medida concreta fue la creación de la estrategia de </w:t>
      </w:r>
      <w:r w:rsidRPr="00191A54">
        <w:rPr>
          <w:rFonts w:ascii="Arial" w:eastAsia="Times New Roman" w:hAnsi="Arial" w:cs="Arial"/>
          <w:b/>
          <w:bCs/>
          <w:sz w:val="20"/>
          <w:szCs w:val="20"/>
          <w:lang w:eastAsia="es-CL"/>
        </w:rPr>
        <w:t>Primeros Auxilios Psicológicos,</w:t>
      </w:r>
      <w:r w:rsidRPr="00191A54">
        <w:rPr>
          <w:rFonts w:ascii="Arial" w:eastAsia="Times New Roman" w:hAnsi="Arial" w:cs="Arial"/>
          <w:sz w:val="20"/>
          <w:szCs w:val="20"/>
          <w:lang w:eastAsia="es-CL"/>
        </w:rPr>
        <w:t xml:space="preserve"> lanzada el pasado viernes en Concepción y que se pretende replicar en la provincia de </w:t>
      </w:r>
      <w:proofErr w:type="spellStart"/>
      <w:r w:rsidRPr="00191A54">
        <w:rPr>
          <w:rFonts w:ascii="Arial" w:eastAsia="Times New Roman" w:hAnsi="Arial" w:cs="Arial"/>
          <w:sz w:val="20"/>
          <w:szCs w:val="20"/>
          <w:lang w:eastAsia="es-CL"/>
        </w:rPr>
        <w:t>Bío</w:t>
      </w:r>
      <w:proofErr w:type="spellEnd"/>
      <w:r w:rsidRPr="00191A54">
        <w:rPr>
          <w:rFonts w:ascii="Arial" w:eastAsia="Times New Roman" w:hAnsi="Arial" w:cs="Arial"/>
          <w:sz w:val="20"/>
          <w:szCs w:val="20"/>
          <w:lang w:eastAsia="es-CL"/>
        </w:rPr>
        <w:t xml:space="preserve"> </w:t>
      </w:r>
      <w:proofErr w:type="spellStart"/>
      <w:r w:rsidRPr="00191A54">
        <w:rPr>
          <w:rFonts w:ascii="Arial" w:eastAsia="Times New Roman" w:hAnsi="Arial" w:cs="Arial"/>
          <w:sz w:val="20"/>
          <w:szCs w:val="20"/>
          <w:lang w:eastAsia="es-CL"/>
        </w:rPr>
        <w:t>Bío</w:t>
      </w:r>
      <w:proofErr w:type="spellEnd"/>
      <w:r w:rsidRPr="00191A54">
        <w:rPr>
          <w:rFonts w:ascii="Arial" w:eastAsia="Times New Roman" w:hAnsi="Arial" w:cs="Arial"/>
          <w:sz w:val="20"/>
          <w:szCs w:val="20"/>
          <w:lang w:eastAsia="es-CL"/>
        </w:rPr>
        <w:t>.</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El objetivo es aportar al bienestar </w:t>
      </w:r>
      <w:r w:rsidRPr="00191A54">
        <w:rPr>
          <w:rFonts w:ascii="Arial" w:eastAsia="Times New Roman" w:hAnsi="Arial" w:cs="Arial"/>
          <w:b/>
          <w:bCs/>
          <w:sz w:val="20"/>
          <w:szCs w:val="20"/>
          <w:lang w:eastAsia="es-CL"/>
        </w:rPr>
        <w:t>psíquico y social</w:t>
      </w:r>
      <w:r w:rsidRPr="00191A54">
        <w:rPr>
          <w:rFonts w:ascii="Arial" w:eastAsia="Times New Roman" w:hAnsi="Arial" w:cs="Arial"/>
          <w:sz w:val="20"/>
          <w:szCs w:val="20"/>
          <w:lang w:eastAsia="es-CL"/>
        </w:rPr>
        <w:t xml:space="preserve"> de la población como consecuencia de la exposición a situaciones de violencia, fortaleciendo a los grupos de trabajo y estableciendo puntos de consulta en la vía pública.</w:t>
      </w:r>
    </w:p>
    <w:p w:rsidR="00191A54" w:rsidRPr="00191A54" w:rsidRDefault="00191A54" w:rsidP="00191A54">
      <w:pPr>
        <w:spacing w:before="120" w:after="120"/>
        <w:ind w:left="0"/>
        <w:rPr>
          <w:rFonts w:ascii="Arial" w:eastAsia="Times New Roman" w:hAnsi="Arial" w:cs="Arial"/>
          <w:sz w:val="20"/>
          <w:szCs w:val="20"/>
          <w:lang w:eastAsia="es-CL"/>
        </w:rPr>
      </w:pPr>
      <w:proofErr w:type="spellStart"/>
      <w:r w:rsidRPr="00191A54">
        <w:rPr>
          <w:rFonts w:ascii="Arial" w:eastAsia="Times New Roman" w:hAnsi="Arial" w:cs="Arial"/>
          <w:sz w:val="20"/>
          <w:szCs w:val="20"/>
          <w:lang w:eastAsia="es-CL"/>
        </w:rPr>
        <w:t>Giacaman</w:t>
      </w:r>
      <w:proofErr w:type="spellEnd"/>
      <w:r w:rsidRPr="00191A54">
        <w:rPr>
          <w:rFonts w:ascii="Arial" w:eastAsia="Times New Roman" w:hAnsi="Arial" w:cs="Arial"/>
          <w:sz w:val="20"/>
          <w:szCs w:val="20"/>
          <w:lang w:eastAsia="es-CL"/>
        </w:rPr>
        <w:t xml:space="preserve"> recordó que </w:t>
      </w:r>
      <w:r w:rsidRPr="00191A54">
        <w:rPr>
          <w:rFonts w:ascii="Arial" w:eastAsia="Times New Roman" w:hAnsi="Arial" w:cs="Arial"/>
          <w:b/>
          <w:bCs/>
          <w:sz w:val="20"/>
          <w:szCs w:val="20"/>
          <w:lang w:eastAsia="es-CL"/>
        </w:rPr>
        <w:t>29 personas</w:t>
      </w:r>
      <w:r w:rsidRPr="00191A54">
        <w:rPr>
          <w:rFonts w:ascii="Arial" w:eastAsia="Times New Roman" w:hAnsi="Arial" w:cs="Arial"/>
          <w:sz w:val="20"/>
          <w:szCs w:val="20"/>
          <w:lang w:eastAsia="es-CL"/>
        </w:rPr>
        <w:t xml:space="preserve"> han pedido apoyo en la provincia de </w:t>
      </w:r>
      <w:proofErr w:type="spellStart"/>
      <w:r w:rsidRPr="00191A54">
        <w:rPr>
          <w:rFonts w:ascii="Arial" w:eastAsia="Times New Roman" w:hAnsi="Arial" w:cs="Arial"/>
          <w:sz w:val="20"/>
          <w:szCs w:val="20"/>
          <w:lang w:eastAsia="es-CL"/>
        </w:rPr>
        <w:t>Bío</w:t>
      </w:r>
      <w:proofErr w:type="spellEnd"/>
      <w:r w:rsidRPr="00191A54">
        <w:rPr>
          <w:rFonts w:ascii="Arial" w:eastAsia="Times New Roman" w:hAnsi="Arial" w:cs="Arial"/>
          <w:sz w:val="20"/>
          <w:szCs w:val="20"/>
          <w:lang w:eastAsia="es-CL"/>
        </w:rPr>
        <w:t xml:space="preserve"> </w:t>
      </w:r>
      <w:proofErr w:type="spellStart"/>
      <w:r w:rsidRPr="00191A54">
        <w:rPr>
          <w:rFonts w:ascii="Arial" w:eastAsia="Times New Roman" w:hAnsi="Arial" w:cs="Arial"/>
          <w:sz w:val="20"/>
          <w:szCs w:val="20"/>
          <w:lang w:eastAsia="es-CL"/>
        </w:rPr>
        <w:t>Bío</w:t>
      </w:r>
      <w:proofErr w:type="spellEnd"/>
      <w:r w:rsidRPr="00191A54">
        <w:rPr>
          <w:rFonts w:ascii="Arial" w:eastAsia="Times New Roman" w:hAnsi="Arial" w:cs="Arial"/>
          <w:sz w:val="20"/>
          <w:szCs w:val="20"/>
          <w:lang w:eastAsia="es-CL"/>
        </w:rPr>
        <w:t xml:space="preserve"> tras el estallido social que se desarrolla a lo largo de todo el país. </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La autoridad regional recordó la información entregada por los </w:t>
      </w:r>
      <w:r w:rsidRPr="00191A54">
        <w:rPr>
          <w:rFonts w:ascii="Arial" w:eastAsia="Times New Roman" w:hAnsi="Arial" w:cs="Arial"/>
          <w:b/>
          <w:bCs/>
          <w:sz w:val="20"/>
          <w:szCs w:val="20"/>
          <w:lang w:eastAsia="es-CL"/>
        </w:rPr>
        <w:t>equipos de salud mental</w:t>
      </w:r>
      <w:r w:rsidRPr="00191A54">
        <w:rPr>
          <w:rFonts w:ascii="Arial" w:eastAsia="Times New Roman" w:hAnsi="Arial" w:cs="Arial"/>
          <w:sz w:val="20"/>
          <w:szCs w:val="20"/>
          <w:lang w:eastAsia="es-CL"/>
        </w:rPr>
        <w:t xml:space="preserve"> para que las personas permanezcan en un espacio físico seguro; acompañándose de cercanos y manteniendo contacto telefónico o por mensaje de texto con </w:t>
      </w:r>
      <w:r w:rsidRPr="00191A54">
        <w:rPr>
          <w:rFonts w:ascii="Arial" w:eastAsia="Times New Roman" w:hAnsi="Arial" w:cs="Arial"/>
          <w:b/>
          <w:bCs/>
          <w:sz w:val="20"/>
          <w:szCs w:val="20"/>
          <w:lang w:eastAsia="es-CL"/>
        </w:rPr>
        <w:t>seres queridos o significativos.</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t xml:space="preserve">De igual forma, reiteró la recomendación para evitar </w:t>
      </w:r>
      <w:r w:rsidRPr="00191A54">
        <w:rPr>
          <w:rFonts w:ascii="Arial" w:eastAsia="Times New Roman" w:hAnsi="Arial" w:cs="Arial"/>
          <w:b/>
          <w:bCs/>
          <w:sz w:val="20"/>
          <w:szCs w:val="20"/>
          <w:lang w:eastAsia="es-CL"/>
        </w:rPr>
        <w:t>sobreexposición a noticias y redes sociales,</w:t>
      </w:r>
      <w:r w:rsidRPr="00191A54">
        <w:rPr>
          <w:rFonts w:ascii="Arial" w:eastAsia="Times New Roman" w:hAnsi="Arial" w:cs="Arial"/>
          <w:sz w:val="20"/>
          <w:szCs w:val="20"/>
          <w:lang w:eastAsia="es-CL"/>
        </w:rPr>
        <w:t xml:space="preserve"> informándose exclusivamente por canales oficiales y mantener alimentación, higiene de sueño y rutina básica habitual en la medida de lo posible.</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pict>
          <v:rect id="_x0000_i1025" style="width:0;height:1.5pt" o:hralign="center" o:hrstd="t" o:hr="t" fillcolor="#a0a0a0" stroked="f"/>
        </w:pict>
      </w:r>
    </w:p>
    <w:p w:rsidR="00191A54" w:rsidRPr="00191A54" w:rsidRDefault="00191A54" w:rsidP="00191A54">
      <w:pPr>
        <w:pStyle w:val="Ttulo1"/>
        <w:spacing w:before="120" w:after="120"/>
        <w:ind w:left="0"/>
        <w:rPr>
          <w:rFonts w:ascii="Arial" w:hAnsi="Arial" w:cs="Arial"/>
          <w:sz w:val="20"/>
          <w:szCs w:val="20"/>
        </w:rPr>
      </w:pPr>
      <w:r w:rsidRPr="00191A54">
        <w:rPr>
          <w:rFonts w:ascii="Arial" w:hAnsi="Arial" w:cs="Arial"/>
          <w:sz w:val="20"/>
          <w:szCs w:val="20"/>
        </w:rPr>
        <w:t>Fundación para la Confianza: Nos han llamado niños para preguntarnos por qué Chile está en guerra</w:t>
      </w:r>
    </w:p>
    <w:p w:rsidR="00191A54" w:rsidRPr="00191A54" w:rsidRDefault="00191A54" w:rsidP="00191A54">
      <w:pPr>
        <w:spacing w:before="120" w:after="120"/>
        <w:ind w:left="0"/>
        <w:rPr>
          <w:rFonts w:ascii="Arial" w:hAnsi="Arial" w:cs="Arial"/>
          <w:sz w:val="20"/>
          <w:szCs w:val="20"/>
        </w:rPr>
      </w:pPr>
      <w:r w:rsidRPr="00191A54">
        <w:rPr>
          <w:rFonts w:ascii="Arial" w:hAnsi="Arial" w:cs="Arial"/>
          <w:sz w:val="20"/>
          <w:szCs w:val="20"/>
        </w:rPr>
        <w:t xml:space="preserve">Publicado: Lunes, 25 de Noviembre de 2019 a las 14:28 hrs. | Fuente: Cooperativa </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pict>
          <v:rect id="_x0000_i1026" style="width:0;height:1.5pt" o:hralign="center" o:hrstd="t" o:hr="t" fillcolor="#a0a0a0" stroked="f"/>
        </w:pict>
      </w:r>
    </w:p>
    <w:p w:rsidR="00191A54" w:rsidRPr="00191A54" w:rsidRDefault="00191A54" w:rsidP="00191A54">
      <w:pPr>
        <w:spacing w:before="120" w:after="120"/>
        <w:ind w:left="0"/>
        <w:rPr>
          <w:rFonts w:ascii="Arial" w:hAnsi="Arial" w:cs="Arial"/>
          <w:sz w:val="20"/>
          <w:szCs w:val="20"/>
        </w:rPr>
      </w:pPr>
      <w:r w:rsidRPr="00191A54">
        <w:rPr>
          <w:rFonts w:ascii="Arial" w:hAnsi="Arial" w:cs="Arial"/>
          <w:noProof/>
          <w:sz w:val="20"/>
          <w:szCs w:val="20"/>
          <w:lang w:eastAsia="es-CL"/>
        </w:rPr>
        <w:lastRenderedPageBreak/>
        <w:drawing>
          <wp:inline distT="0" distB="0" distL="0" distR="0">
            <wp:extent cx="6303057" cy="4206240"/>
            <wp:effectExtent l="19050" t="0" r="2493" b="0"/>
            <wp:docPr id="66" name="Imagen 66" descr="https://www.theclinic.cl/wp-content/uploads/2019/11/A_UNO_1133764-1200x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theclinic.cl/wp-content/uploads/2019/11/A_UNO_1133764-1200x801.jpg"/>
                    <pic:cNvPicPr>
                      <a:picLocks noChangeAspect="1" noChangeArrowheads="1"/>
                    </pic:cNvPicPr>
                  </pic:nvPicPr>
                  <pic:blipFill>
                    <a:blip r:embed="rId8"/>
                    <a:srcRect/>
                    <a:stretch>
                      <a:fillRect/>
                    </a:stretch>
                  </pic:blipFill>
                  <pic:spPr bwMode="auto">
                    <a:xfrm>
                      <a:off x="0" y="0"/>
                      <a:ext cx="6307542" cy="4209233"/>
                    </a:xfrm>
                    <a:prstGeom prst="rect">
                      <a:avLst/>
                    </a:prstGeom>
                    <a:noFill/>
                    <a:ln w="9525">
                      <a:noFill/>
                      <a:miter lim="800000"/>
                      <a:headEnd/>
                      <a:tailEnd/>
                    </a:ln>
                  </pic:spPr>
                </pic:pic>
              </a:graphicData>
            </a:graphic>
          </wp:inline>
        </w:drawing>
      </w:r>
    </w:p>
    <w:p w:rsidR="00191A54" w:rsidRPr="00191A54" w:rsidRDefault="00191A54" w:rsidP="00191A54">
      <w:pPr>
        <w:pStyle w:val="creditos"/>
        <w:spacing w:before="120" w:beforeAutospacing="0" w:after="120" w:afterAutospacing="0"/>
        <w:jc w:val="both"/>
        <w:rPr>
          <w:rFonts w:ascii="Arial" w:hAnsi="Arial" w:cs="Arial"/>
          <w:sz w:val="20"/>
          <w:szCs w:val="20"/>
        </w:rPr>
      </w:pPr>
      <w:r w:rsidRPr="00191A54">
        <w:rPr>
          <w:rFonts w:ascii="Arial" w:hAnsi="Arial" w:cs="Arial"/>
          <w:sz w:val="20"/>
          <w:szCs w:val="20"/>
        </w:rPr>
        <w:t>Agencia UNO</w:t>
      </w:r>
    </w:p>
    <w:p w:rsidR="00191A54" w:rsidRPr="00191A54" w:rsidRDefault="00191A54" w:rsidP="00191A54">
      <w:pPr>
        <w:pStyle w:val="Ttulo1"/>
        <w:spacing w:before="120" w:after="120"/>
        <w:ind w:left="0"/>
        <w:rPr>
          <w:rFonts w:ascii="Arial" w:hAnsi="Arial" w:cs="Arial"/>
          <w:sz w:val="20"/>
          <w:szCs w:val="20"/>
        </w:rPr>
      </w:pPr>
      <w:r w:rsidRPr="00191A54">
        <w:rPr>
          <w:rFonts w:ascii="Arial" w:hAnsi="Arial" w:cs="Arial"/>
          <w:sz w:val="20"/>
          <w:szCs w:val="20"/>
        </w:rPr>
        <w:t>La crisis y el después de la crisis</w:t>
      </w:r>
    </w:p>
    <w:p w:rsidR="00191A54" w:rsidRPr="00191A54" w:rsidRDefault="00191A54" w:rsidP="00191A54">
      <w:pPr>
        <w:pStyle w:val="author"/>
        <w:spacing w:before="120" w:beforeAutospacing="0" w:after="120" w:afterAutospacing="0"/>
        <w:jc w:val="both"/>
        <w:rPr>
          <w:rFonts w:ascii="Arial" w:hAnsi="Arial" w:cs="Arial"/>
          <w:sz w:val="20"/>
          <w:szCs w:val="20"/>
        </w:rPr>
      </w:pPr>
      <w:r w:rsidRPr="00191A54">
        <w:rPr>
          <w:rFonts w:ascii="Arial" w:hAnsi="Arial" w:cs="Arial"/>
          <w:sz w:val="20"/>
          <w:szCs w:val="20"/>
        </w:rPr>
        <w:t>Por Alberto Larraín</w:t>
      </w:r>
    </w:p>
    <w:p w:rsidR="00191A54" w:rsidRPr="00191A54" w:rsidRDefault="00191A54" w:rsidP="00191A54">
      <w:pPr>
        <w:pStyle w:val="date"/>
        <w:spacing w:before="120" w:beforeAutospacing="0" w:after="120" w:afterAutospacing="0"/>
        <w:jc w:val="both"/>
        <w:rPr>
          <w:rFonts w:ascii="Arial" w:hAnsi="Arial" w:cs="Arial"/>
          <w:sz w:val="20"/>
          <w:szCs w:val="20"/>
        </w:rPr>
      </w:pPr>
      <w:r w:rsidRPr="00191A54">
        <w:rPr>
          <w:rFonts w:ascii="Arial" w:hAnsi="Arial" w:cs="Arial"/>
          <w:sz w:val="20"/>
          <w:szCs w:val="20"/>
        </w:rPr>
        <w:t>25 de Noviembre, 2019</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Mucho se ha escuchado estos días </w:t>
      </w:r>
      <w:r w:rsidRPr="00191A54">
        <w:rPr>
          <w:rStyle w:val="Textoennegrita"/>
          <w:rFonts w:ascii="Arial" w:hAnsi="Arial" w:cs="Arial"/>
          <w:sz w:val="20"/>
          <w:szCs w:val="20"/>
        </w:rPr>
        <w:t>la palabra crisis</w:t>
      </w:r>
      <w:r w:rsidRPr="00191A54">
        <w:rPr>
          <w:rFonts w:ascii="Arial" w:hAnsi="Arial" w:cs="Arial"/>
          <w:sz w:val="20"/>
          <w:szCs w:val="20"/>
        </w:rPr>
        <w:t xml:space="preserve">, la crisis social, la crisis del modelo, la crisis de la democracia, pero ¿qué repercusiones tiene esta crisis en cada uno de nosotros? Para poder aproximarnos a ella, primero debemos mirarnos a nosotros mismos, qué sentimos, cómo nos ha afectado. Muchos, han tenido y tendrán repercusiones en su día a día, en sus rutinas familiares, presentarán dificultades económicas, y todo ello incluso podría modificar sus proyectos de vida.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Style w:val="Textoennegrita"/>
          <w:rFonts w:ascii="Arial" w:hAnsi="Arial" w:cs="Arial"/>
          <w:sz w:val="20"/>
          <w:szCs w:val="20"/>
        </w:rPr>
        <w:t>Una crisis es un cambio coyuntural en algo organizado</w:t>
      </w:r>
      <w:r w:rsidRPr="00191A54">
        <w:rPr>
          <w:rFonts w:ascii="Arial" w:hAnsi="Arial" w:cs="Arial"/>
          <w:sz w:val="20"/>
          <w:szCs w:val="20"/>
        </w:rPr>
        <w:t xml:space="preserve">, algo que acontece, y que tiene una inestabilidad propia que la caracteriza, por cuanto también implica incertidumbre para cada uno respecto a cómo afectará su presente y su futuro. La forma como experimentamos una crisis es netamente personal, a partir de las características de nuestra biografía, quienes somos, el tiempo vital en el que estamos y nuestras circunstancias. </w:t>
      </w:r>
    </w:p>
    <w:p w:rsidR="00191A54" w:rsidRPr="00191A54" w:rsidRDefault="00191A54" w:rsidP="00191A54">
      <w:pPr>
        <w:spacing w:before="120" w:after="120"/>
        <w:ind w:left="0"/>
        <w:rPr>
          <w:rFonts w:ascii="Arial" w:hAnsi="Arial" w:cs="Arial"/>
          <w:sz w:val="20"/>
          <w:szCs w:val="20"/>
        </w:rPr>
      </w:pPr>
      <w:r w:rsidRPr="00191A54">
        <w:rPr>
          <w:rFonts w:ascii="Arial" w:hAnsi="Arial" w:cs="Arial"/>
          <w:noProof/>
          <w:sz w:val="20"/>
          <w:szCs w:val="20"/>
          <w:lang w:eastAsia="es-CL"/>
        </w:rPr>
        <w:lastRenderedPageBreak/>
        <w:drawing>
          <wp:inline distT="0" distB="0" distL="0" distR="0">
            <wp:extent cx="6211957" cy="4191000"/>
            <wp:effectExtent l="19050" t="0" r="0" b="0"/>
            <wp:docPr id="67" name="Imagen 67" descr="https://www.theclinic.cl/wp-content/uploads/2019/11/A_UNO_113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theclinic.cl/wp-content/uploads/2019/11/A_UNO_1134171.jpg"/>
                    <pic:cNvPicPr>
                      <a:picLocks noChangeAspect="1" noChangeArrowheads="1"/>
                    </pic:cNvPicPr>
                  </pic:nvPicPr>
                  <pic:blipFill>
                    <a:blip r:embed="rId9"/>
                    <a:srcRect/>
                    <a:stretch>
                      <a:fillRect/>
                    </a:stretch>
                  </pic:blipFill>
                  <pic:spPr bwMode="auto">
                    <a:xfrm>
                      <a:off x="0" y="0"/>
                      <a:ext cx="6215865" cy="4193637"/>
                    </a:xfrm>
                    <a:prstGeom prst="rect">
                      <a:avLst/>
                    </a:prstGeom>
                    <a:noFill/>
                    <a:ln w="9525">
                      <a:noFill/>
                      <a:miter lim="800000"/>
                      <a:headEnd/>
                      <a:tailEnd/>
                    </a:ln>
                  </pic:spPr>
                </pic:pic>
              </a:graphicData>
            </a:graphic>
          </wp:inline>
        </w:drawing>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Johan </w:t>
      </w:r>
      <w:proofErr w:type="spellStart"/>
      <w:r w:rsidRPr="00191A54">
        <w:rPr>
          <w:rFonts w:ascii="Arial" w:hAnsi="Arial" w:cs="Arial"/>
          <w:sz w:val="20"/>
          <w:szCs w:val="20"/>
        </w:rPr>
        <w:t>Cullberg</w:t>
      </w:r>
      <w:proofErr w:type="spellEnd"/>
      <w:r w:rsidRPr="00191A54">
        <w:rPr>
          <w:rFonts w:ascii="Arial" w:hAnsi="Arial" w:cs="Arial"/>
          <w:sz w:val="20"/>
          <w:szCs w:val="20"/>
        </w:rPr>
        <w:t xml:space="preserve">, psiquiatra </w:t>
      </w:r>
      <w:proofErr w:type="gramStart"/>
      <w:r w:rsidRPr="00191A54">
        <w:rPr>
          <w:rFonts w:ascii="Arial" w:hAnsi="Arial" w:cs="Arial"/>
          <w:sz w:val="20"/>
          <w:szCs w:val="20"/>
        </w:rPr>
        <w:t>Sueco</w:t>
      </w:r>
      <w:proofErr w:type="gramEnd"/>
      <w:r w:rsidRPr="00191A54">
        <w:rPr>
          <w:rFonts w:ascii="Arial" w:hAnsi="Arial" w:cs="Arial"/>
          <w:sz w:val="20"/>
          <w:szCs w:val="20"/>
        </w:rPr>
        <w:t>, pese a la vivencia individual, describió las etapas en una persona para cualquier crisis, desde una ruptura de pareja, un despido, hasta el enfrentamiento de una crisis social, y definió</w:t>
      </w:r>
      <w:r w:rsidRPr="00191A54">
        <w:rPr>
          <w:rStyle w:val="Textoennegrita"/>
          <w:rFonts w:ascii="Arial" w:hAnsi="Arial" w:cs="Arial"/>
          <w:sz w:val="20"/>
          <w:szCs w:val="20"/>
        </w:rPr>
        <w:t xml:space="preserve"> cuatro etapas</w:t>
      </w:r>
      <w:r w:rsidRPr="00191A54">
        <w:rPr>
          <w:rFonts w:ascii="Arial" w:hAnsi="Arial" w:cs="Arial"/>
          <w:sz w:val="20"/>
          <w:szCs w:val="20"/>
        </w:rPr>
        <w:t xml:space="preserve">, que probablemente usted pueda reconocer en su propio proceso estas últimas semanas: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Style w:val="Textoennegrita"/>
          <w:rFonts w:ascii="Arial" w:hAnsi="Arial" w:cs="Arial"/>
          <w:sz w:val="20"/>
          <w:szCs w:val="20"/>
        </w:rPr>
        <w:t>La fase de shock</w:t>
      </w:r>
      <w:r w:rsidRPr="00191A54">
        <w:rPr>
          <w:rFonts w:ascii="Arial" w:hAnsi="Arial" w:cs="Arial"/>
          <w:sz w:val="20"/>
          <w:szCs w:val="20"/>
        </w:rPr>
        <w:t xml:space="preserve">, es la respuesta inicial a la crisis, dura algunas horas o días y se caracteriza por el caos interno, la rabia, el pánico o la apatía, pudiendo incluso llegar a ser sentido todo lo que pasa como algo irreal.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Style w:val="Textoennegrita"/>
          <w:rFonts w:ascii="Arial" w:hAnsi="Arial" w:cs="Arial"/>
          <w:sz w:val="20"/>
          <w:szCs w:val="20"/>
        </w:rPr>
        <w:t>La segunda fase es la de reacción</w:t>
      </w:r>
      <w:r w:rsidRPr="00191A54">
        <w:rPr>
          <w:rFonts w:ascii="Arial" w:hAnsi="Arial" w:cs="Arial"/>
          <w:sz w:val="20"/>
          <w:szCs w:val="20"/>
        </w:rPr>
        <w:t xml:space="preserve">, donde comienza a aparecer la ansiedad y se intensifica la rabia, puede aparecer la vergüenza o la culpa, los mecanismos de defensa mental comienzan a activarse en busca de minimizar o evadir la crisis, por lo que comienza a asomarse, lentamente, la reflexión de cómo se podría haber evitado el evento, pudiendo durar de 1 a 6 semanas. Se acompaña de dificultades para dormir y una alta sensibilidad incluso, llegando al llanto espontáneo, y un aumento o disminución del apetito.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Posteriormente, comienza</w:t>
      </w:r>
      <w:r w:rsidRPr="00191A54">
        <w:rPr>
          <w:rStyle w:val="Textoennegrita"/>
          <w:rFonts w:ascii="Arial" w:hAnsi="Arial" w:cs="Arial"/>
          <w:sz w:val="20"/>
          <w:szCs w:val="20"/>
        </w:rPr>
        <w:t xml:space="preserve"> la fase de aceptación</w:t>
      </w:r>
      <w:r w:rsidRPr="00191A54">
        <w:rPr>
          <w:rFonts w:ascii="Arial" w:hAnsi="Arial" w:cs="Arial"/>
          <w:sz w:val="20"/>
          <w:szCs w:val="20"/>
        </w:rPr>
        <w:t xml:space="preserve">, de procesar lo acontecido; entonces los mecanismos de defensa comienzan a disminuir, por lo que cada vez se dedica más tiempo a pensar en lo que ha pasado y sus consecuencias. La angustia comienza a disminuir y se comienza a encontrar significados.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Por último, está</w:t>
      </w:r>
      <w:r w:rsidRPr="00191A54">
        <w:rPr>
          <w:rStyle w:val="Textoennegrita"/>
          <w:rFonts w:ascii="Arial" w:hAnsi="Arial" w:cs="Arial"/>
          <w:sz w:val="20"/>
          <w:szCs w:val="20"/>
        </w:rPr>
        <w:t xml:space="preserve"> la fase de reorientación</w:t>
      </w:r>
      <w:r w:rsidRPr="00191A54">
        <w:rPr>
          <w:rFonts w:ascii="Arial" w:hAnsi="Arial" w:cs="Arial"/>
          <w:sz w:val="20"/>
          <w:szCs w:val="20"/>
        </w:rPr>
        <w:t xml:space="preserve">, donde la persona puede comenzar a mirar de nuevo al mundo, el hecho que le ha causado dolor, pero puede reconocer cómo el mismo evento ha logrado, por ejemplo, generar fortalezas. </w:t>
      </w:r>
    </w:p>
    <w:p w:rsidR="00191A54" w:rsidRPr="00191A54" w:rsidRDefault="00191A54" w:rsidP="00191A54">
      <w:pPr>
        <w:spacing w:before="120" w:after="120"/>
        <w:ind w:left="0"/>
        <w:rPr>
          <w:rFonts w:ascii="Arial" w:hAnsi="Arial" w:cs="Arial"/>
          <w:sz w:val="20"/>
          <w:szCs w:val="20"/>
        </w:rPr>
      </w:pPr>
      <w:r w:rsidRPr="00191A54">
        <w:rPr>
          <w:rFonts w:ascii="Arial" w:hAnsi="Arial" w:cs="Arial"/>
          <w:noProof/>
          <w:sz w:val="20"/>
          <w:szCs w:val="20"/>
          <w:lang w:eastAsia="es-CL"/>
        </w:rPr>
        <w:lastRenderedPageBreak/>
        <w:drawing>
          <wp:inline distT="0" distB="0" distL="0" distR="0">
            <wp:extent cx="6246959" cy="3481639"/>
            <wp:effectExtent l="19050" t="0" r="1441" b="0"/>
            <wp:docPr id="68" name="Imagen 68" descr="https://www.theclinic.cl/wp-content/uploads/2019/11/A_UNO_113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theclinic.cl/wp-content/uploads/2019/11/A_UNO_1134246.jpg"/>
                    <pic:cNvPicPr>
                      <a:picLocks noChangeAspect="1" noChangeArrowheads="1"/>
                    </pic:cNvPicPr>
                  </pic:nvPicPr>
                  <pic:blipFill>
                    <a:blip r:embed="rId10"/>
                    <a:srcRect/>
                    <a:stretch>
                      <a:fillRect/>
                    </a:stretch>
                  </pic:blipFill>
                  <pic:spPr bwMode="auto">
                    <a:xfrm>
                      <a:off x="0" y="0"/>
                      <a:ext cx="6248183" cy="3482321"/>
                    </a:xfrm>
                    <a:prstGeom prst="rect">
                      <a:avLst/>
                    </a:prstGeom>
                    <a:noFill/>
                    <a:ln w="9525">
                      <a:noFill/>
                      <a:miter lim="800000"/>
                      <a:headEnd/>
                      <a:tailEnd/>
                    </a:ln>
                  </pic:spPr>
                </pic:pic>
              </a:graphicData>
            </a:graphic>
          </wp:inline>
        </w:drawing>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Un aspecto que se debe tener claro, es que </w:t>
      </w:r>
      <w:r w:rsidRPr="00191A54">
        <w:rPr>
          <w:rStyle w:val="Textoennegrita"/>
          <w:rFonts w:ascii="Arial" w:hAnsi="Arial" w:cs="Arial"/>
          <w:sz w:val="20"/>
          <w:szCs w:val="20"/>
        </w:rPr>
        <w:t>no todas las personas reaccionan igual</w:t>
      </w:r>
      <w:r w:rsidRPr="00191A54">
        <w:rPr>
          <w:rFonts w:ascii="Arial" w:hAnsi="Arial" w:cs="Arial"/>
          <w:sz w:val="20"/>
          <w:szCs w:val="20"/>
        </w:rPr>
        <w:t xml:space="preserve">, ni transitan el mismo tiempo por las distintas fases, incluso existe la posibilidad de quedar detenido en una fase, sobretodo la fase de reacción, y es entonces cuando existe mayor posibilidad de que la crisis se vuelva traumática.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Esta semana, el Ministerio de Salud ha informado que</w:t>
      </w:r>
      <w:r w:rsidRPr="00191A54">
        <w:rPr>
          <w:rStyle w:val="Textoennegrita"/>
          <w:rFonts w:ascii="Arial" w:hAnsi="Arial" w:cs="Arial"/>
          <w:sz w:val="20"/>
          <w:szCs w:val="20"/>
        </w:rPr>
        <w:t xml:space="preserve"> las licencias de salud mental se han incrementado un 22%</w:t>
      </w:r>
      <w:r w:rsidRPr="00191A54">
        <w:rPr>
          <w:rFonts w:ascii="Arial" w:hAnsi="Arial" w:cs="Arial"/>
          <w:sz w:val="20"/>
          <w:szCs w:val="20"/>
        </w:rPr>
        <w:t xml:space="preserve">, llegando a ser 6.000 licencias por esta causa diarias. La crisis que hoy enfrentamos es distinta a cualquier otra que hayamos presentado; no unifica al país, -como es el caso de las catástrofes naturales-, sino que nos ha dividido.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Y no es en el contexto de una excepción de la institucionalidad: es en democracia. Esta es </w:t>
      </w:r>
      <w:r w:rsidRPr="00191A54">
        <w:rPr>
          <w:rStyle w:val="Textoennegrita"/>
          <w:rFonts w:ascii="Arial" w:hAnsi="Arial" w:cs="Arial"/>
          <w:sz w:val="20"/>
          <w:szCs w:val="20"/>
        </w:rPr>
        <w:t>una crisis que ha traído al presente todos los dolores guardados de Chile</w:t>
      </w:r>
      <w:r w:rsidRPr="00191A54">
        <w:rPr>
          <w:rFonts w:ascii="Arial" w:hAnsi="Arial" w:cs="Arial"/>
          <w:sz w:val="20"/>
          <w:szCs w:val="20"/>
        </w:rPr>
        <w:t>, y se ha tomado la biografía y también la comunitaria y, pese a que todos compartimos el mismo territorio, para todos y todas tiene distintas interpretaciones, y eso es lo que ha hecho que se dificulte su resolución.</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Pero, supongamos que logramos dar pasos, que logramos salir de la crisis misma ¿Entonces qué? ¿Cómo se transforma esto en una oportunidad? El </w:t>
      </w:r>
      <w:r w:rsidRPr="00191A54">
        <w:rPr>
          <w:rStyle w:val="Textoennegrita"/>
          <w:rFonts w:ascii="Arial" w:hAnsi="Arial" w:cs="Arial"/>
          <w:sz w:val="20"/>
          <w:szCs w:val="20"/>
        </w:rPr>
        <w:t xml:space="preserve">Centro </w:t>
      </w:r>
      <w:proofErr w:type="spellStart"/>
      <w:r w:rsidRPr="00191A54">
        <w:rPr>
          <w:rStyle w:val="Textoennegrita"/>
          <w:rFonts w:ascii="Arial" w:hAnsi="Arial" w:cs="Arial"/>
          <w:sz w:val="20"/>
          <w:szCs w:val="20"/>
        </w:rPr>
        <w:t>Nansen</w:t>
      </w:r>
      <w:proofErr w:type="spellEnd"/>
      <w:r w:rsidRPr="00191A54">
        <w:rPr>
          <w:rFonts w:ascii="Arial" w:hAnsi="Arial" w:cs="Arial"/>
          <w:sz w:val="20"/>
          <w:szCs w:val="20"/>
        </w:rPr>
        <w:t xml:space="preserve"> para la Paz y el Diálogo de Noruega, propone una forma de entender los momentos que deberemos pasar para lograrlo.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Lo primero es que, tras la crisis, el análisis y la reflexión se </w:t>
      </w:r>
      <w:proofErr w:type="gramStart"/>
      <w:r w:rsidRPr="00191A54">
        <w:rPr>
          <w:rFonts w:ascii="Arial" w:hAnsi="Arial" w:cs="Arial"/>
          <w:sz w:val="20"/>
          <w:szCs w:val="20"/>
        </w:rPr>
        <w:t>está</w:t>
      </w:r>
      <w:proofErr w:type="gramEnd"/>
      <w:r w:rsidRPr="00191A54">
        <w:rPr>
          <w:rFonts w:ascii="Arial" w:hAnsi="Arial" w:cs="Arial"/>
          <w:sz w:val="20"/>
          <w:szCs w:val="20"/>
        </w:rPr>
        <w:t xml:space="preserve"> centrado en uno mismo, en cómo yo entiendo la crisis, cuál es la crisis, cuándo asumo que comenzó, cómo esto ha impactado en mi historia.</w:t>
      </w:r>
      <w:r w:rsidRPr="00191A54">
        <w:rPr>
          <w:rStyle w:val="Textoennegrita"/>
          <w:rFonts w:ascii="Arial" w:hAnsi="Arial" w:cs="Arial"/>
          <w:sz w:val="20"/>
          <w:szCs w:val="20"/>
        </w:rPr>
        <w:t xml:space="preserve"> Es el momento del YO: se buscan culpables</w:t>
      </w:r>
      <w:r w:rsidRPr="00191A54">
        <w:rPr>
          <w:rFonts w:ascii="Arial" w:hAnsi="Arial" w:cs="Arial"/>
          <w:sz w:val="20"/>
          <w:szCs w:val="20"/>
        </w:rPr>
        <w:t xml:space="preserve">, se buscan las responsabilidades del otro y se exige que el otro haga lo que yo espero de él. En esta etapa el diálogo no es posible, pero es esencial para descubrir como yo me siento y sobre cuál crisis estoy dispuesto a conversar.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Style w:val="Textoennegrita"/>
          <w:rFonts w:ascii="Arial" w:hAnsi="Arial" w:cs="Arial"/>
          <w:sz w:val="20"/>
          <w:szCs w:val="20"/>
        </w:rPr>
        <w:t>Un segundo momento es la del TÚ</w:t>
      </w:r>
      <w:r w:rsidRPr="00191A54">
        <w:rPr>
          <w:rFonts w:ascii="Arial" w:hAnsi="Arial" w:cs="Arial"/>
          <w:sz w:val="20"/>
          <w:szCs w:val="20"/>
        </w:rPr>
        <w:t xml:space="preserve">, cuando se logra entender que no soy solo yo el afectado, y ahí aparece la pregunta por tu historia, cómo te ha afectado esto desde quién eres, desde tus características, el lugar que habitas, en tu tiempo, con tus creencias. Es el paso para validar al otro, asunto indispensable para el diálogo. Puede que haya entendimiento o tal vez no, pero en el caso de que se logre pasar por sobre la polarización y se llegue al encuentro, llegará </w:t>
      </w:r>
      <w:r w:rsidRPr="00191A54">
        <w:rPr>
          <w:rStyle w:val="Textoennegrita"/>
          <w:rFonts w:ascii="Arial" w:hAnsi="Arial" w:cs="Arial"/>
          <w:sz w:val="20"/>
          <w:szCs w:val="20"/>
        </w:rPr>
        <w:t>el tercer momento: el NOSOTROS</w:t>
      </w:r>
      <w:r w:rsidRPr="00191A54">
        <w:rPr>
          <w:rFonts w:ascii="Arial" w:hAnsi="Arial" w:cs="Arial"/>
          <w:sz w:val="20"/>
          <w:szCs w:val="20"/>
        </w:rPr>
        <w:t>, el espacio donde vemos cómo construimos juntos, cómo, a partir de esta historia, en esta comunidad y con esta realidad, construimos acuerdos, sinergias y capacidades comunes.</w:t>
      </w:r>
    </w:p>
    <w:p w:rsidR="00191A54" w:rsidRPr="00191A54" w:rsidRDefault="00191A54" w:rsidP="00191A54">
      <w:pPr>
        <w:spacing w:before="120" w:after="120"/>
        <w:ind w:left="340"/>
        <w:rPr>
          <w:rFonts w:ascii="Arial" w:hAnsi="Arial" w:cs="Arial"/>
          <w:sz w:val="20"/>
          <w:szCs w:val="20"/>
        </w:rPr>
      </w:pPr>
      <w:r w:rsidRPr="00191A54">
        <w:rPr>
          <w:rFonts w:ascii="Arial" w:hAnsi="Arial" w:cs="Arial"/>
          <w:noProof/>
          <w:sz w:val="20"/>
          <w:szCs w:val="20"/>
          <w:lang w:eastAsia="es-CL"/>
        </w:rPr>
        <w:lastRenderedPageBreak/>
        <w:drawing>
          <wp:inline distT="0" distB="0" distL="0" distR="0">
            <wp:extent cx="4461510" cy="5867400"/>
            <wp:effectExtent l="19050" t="0" r="0" b="0"/>
            <wp:docPr id="71" name="Imagen 71" descr="https://www.theclinic.cl/wp-content/uploads/2019/11/A_UNO_1133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theclinic.cl/wp-content/uploads/2019/11/A_UNO_1133772.jpg"/>
                    <pic:cNvPicPr>
                      <a:picLocks noChangeAspect="1" noChangeArrowheads="1"/>
                    </pic:cNvPicPr>
                  </pic:nvPicPr>
                  <pic:blipFill>
                    <a:blip r:embed="rId11"/>
                    <a:srcRect/>
                    <a:stretch>
                      <a:fillRect/>
                    </a:stretch>
                  </pic:blipFill>
                  <pic:spPr bwMode="auto">
                    <a:xfrm>
                      <a:off x="0" y="0"/>
                      <a:ext cx="4463074" cy="5869457"/>
                    </a:xfrm>
                    <a:prstGeom prst="rect">
                      <a:avLst/>
                    </a:prstGeom>
                    <a:noFill/>
                    <a:ln w="9525">
                      <a:noFill/>
                      <a:miter lim="800000"/>
                      <a:headEnd/>
                      <a:tailEnd/>
                    </a:ln>
                  </pic:spPr>
                </pic:pic>
              </a:graphicData>
            </a:graphic>
          </wp:inline>
        </w:drawing>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Esto vuelve al centro de la crisis y al cuestionamiento de nuestra propia humanidad, a la forma de relacionarnos y el tipo de desarrollo que queremos. La única forma en que esta crisis pueda transformarse en una oportunidad es que podamos hacer el tránsito desde el yo al nosotros, y no por una obligación, sino por el entendimiento de que el nosotros viene antes que el yo, que </w:t>
      </w:r>
      <w:r w:rsidRPr="00191A54">
        <w:rPr>
          <w:rStyle w:val="Textoennegrita"/>
          <w:rFonts w:ascii="Arial" w:hAnsi="Arial" w:cs="Arial"/>
          <w:sz w:val="20"/>
          <w:szCs w:val="20"/>
        </w:rPr>
        <w:t>es una condición de nuestra propia humanidad</w:t>
      </w:r>
      <w:r w:rsidRPr="00191A54">
        <w:rPr>
          <w:rFonts w:ascii="Arial" w:hAnsi="Arial" w:cs="Arial"/>
          <w:sz w:val="20"/>
          <w:szCs w:val="20"/>
        </w:rPr>
        <w:t xml:space="preserve">; todos provenimos de otro, de un nosotros y es, justamente, a eso lo que el neoliberalismo centrado en lo individual y en lo productivo nos forzó a renunciar.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Solo en el nosotros podremos</w:t>
      </w:r>
      <w:r w:rsidRPr="00191A54">
        <w:rPr>
          <w:rStyle w:val="Textoennegrita"/>
          <w:rFonts w:ascii="Arial" w:hAnsi="Arial" w:cs="Arial"/>
          <w:sz w:val="20"/>
          <w:szCs w:val="20"/>
        </w:rPr>
        <w:t xml:space="preserve"> transformar el dolor de la crisis en un dolor compartido</w:t>
      </w:r>
      <w:r w:rsidRPr="00191A54">
        <w:rPr>
          <w:rFonts w:ascii="Arial" w:hAnsi="Arial" w:cs="Arial"/>
          <w:sz w:val="20"/>
          <w:szCs w:val="20"/>
        </w:rPr>
        <w:t xml:space="preserve">, que al repartirse entre cada integrante de nuestra comunidad se hace tolerable, solo ante la certeza para quien sufre, de que el otro ha entendido su mensaje, que ahora entiende que lo que es urgente para él, es urgente para mí también, podrá volver la paz a nuestra comunidad y será mejor que antes.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Eso es el Nuevo Pacto, una sociedad que me ve, me valora, me acompaña y me permite </w:t>
      </w:r>
      <w:r w:rsidRPr="00191A54">
        <w:rPr>
          <w:rStyle w:val="Textoennegrita"/>
          <w:rFonts w:ascii="Arial" w:hAnsi="Arial" w:cs="Arial"/>
          <w:sz w:val="20"/>
          <w:szCs w:val="20"/>
        </w:rPr>
        <w:t>expresar mi potencial al máximo</w:t>
      </w:r>
      <w:r w:rsidRPr="00191A54">
        <w:rPr>
          <w:rFonts w:ascii="Arial" w:hAnsi="Arial" w:cs="Arial"/>
          <w:sz w:val="20"/>
          <w:szCs w:val="20"/>
        </w:rPr>
        <w:t xml:space="preserve"> para aportar al presente y futuro común.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Style w:val="nfasis"/>
          <w:rFonts w:ascii="Arial" w:hAnsi="Arial" w:cs="Arial"/>
          <w:sz w:val="20"/>
          <w:szCs w:val="20"/>
        </w:rPr>
        <w:t xml:space="preserve">*Por Alberto Larraín Salas, psiquiatra y director ejecutivo de Fundación </w:t>
      </w:r>
      <w:proofErr w:type="spellStart"/>
      <w:r w:rsidRPr="00191A54">
        <w:rPr>
          <w:rStyle w:val="nfasis"/>
          <w:rFonts w:ascii="Arial" w:hAnsi="Arial" w:cs="Arial"/>
          <w:sz w:val="20"/>
          <w:szCs w:val="20"/>
        </w:rPr>
        <w:t>ProCultura</w:t>
      </w:r>
      <w:proofErr w:type="spellEnd"/>
      <w:r w:rsidRPr="00191A54">
        <w:rPr>
          <w:rStyle w:val="nfasis"/>
          <w:rFonts w:ascii="Arial" w:hAnsi="Arial" w:cs="Arial"/>
          <w:sz w:val="20"/>
          <w:szCs w:val="20"/>
        </w:rPr>
        <w:t>.</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pict>
          <v:rect id="_x0000_i1027" style="width:0;height:1.5pt" o:hralign="center" o:hrstd="t" o:hr="t" fillcolor="#a0a0a0" stroked="f"/>
        </w:pict>
      </w:r>
    </w:p>
    <w:p w:rsidR="00191A54" w:rsidRPr="00191A54" w:rsidRDefault="00191A54" w:rsidP="00191A54">
      <w:pPr>
        <w:pStyle w:val="Ttulo1"/>
        <w:spacing w:before="120" w:after="120"/>
        <w:ind w:left="0"/>
        <w:rPr>
          <w:rFonts w:ascii="Arial" w:hAnsi="Arial" w:cs="Arial"/>
          <w:sz w:val="20"/>
          <w:szCs w:val="20"/>
        </w:rPr>
      </w:pPr>
      <w:r w:rsidRPr="00191A54">
        <w:rPr>
          <w:rFonts w:ascii="Arial" w:hAnsi="Arial" w:cs="Arial"/>
          <w:sz w:val="20"/>
          <w:szCs w:val="20"/>
        </w:rPr>
        <w:lastRenderedPageBreak/>
        <w:t>Licencias médicas por salud mental aumentan en más de un 30% el último mes en adultos mayores</w:t>
      </w:r>
    </w:p>
    <w:p w:rsidR="00191A54" w:rsidRPr="00191A54" w:rsidRDefault="00191A54" w:rsidP="00191A54">
      <w:pPr>
        <w:pStyle w:val="author"/>
        <w:spacing w:before="120" w:beforeAutospacing="0" w:after="120" w:afterAutospacing="0"/>
        <w:jc w:val="both"/>
        <w:rPr>
          <w:rFonts w:ascii="Arial" w:hAnsi="Arial" w:cs="Arial"/>
          <w:sz w:val="20"/>
          <w:szCs w:val="20"/>
        </w:rPr>
      </w:pPr>
      <w:r w:rsidRPr="00191A54">
        <w:rPr>
          <w:rFonts w:ascii="Arial" w:hAnsi="Arial" w:cs="Arial"/>
          <w:sz w:val="20"/>
          <w:szCs w:val="20"/>
        </w:rPr>
        <w:t xml:space="preserve">Por </w:t>
      </w:r>
      <w:proofErr w:type="spellStart"/>
      <w:r w:rsidRPr="00191A54">
        <w:rPr>
          <w:rFonts w:ascii="Arial" w:hAnsi="Arial" w:cs="Arial"/>
          <w:sz w:val="20"/>
          <w:szCs w:val="20"/>
        </w:rPr>
        <w:t>The</w:t>
      </w:r>
      <w:proofErr w:type="spellEnd"/>
      <w:r w:rsidRPr="00191A54">
        <w:rPr>
          <w:rFonts w:ascii="Arial" w:hAnsi="Arial" w:cs="Arial"/>
          <w:sz w:val="20"/>
          <w:szCs w:val="20"/>
        </w:rPr>
        <w:t xml:space="preserve"> </w:t>
      </w:r>
      <w:proofErr w:type="spellStart"/>
      <w:r w:rsidRPr="00191A54">
        <w:rPr>
          <w:rFonts w:ascii="Arial" w:hAnsi="Arial" w:cs="Arial"/>
          <w:sz w:val="20"/>
          <w:szCs w:val="20"/>
        </w:rPr>
        <w:t>Clinic</w:t>
      </w:r>
      <w:proofErr w:type="spellEnd"/>
    </w:p>
    <w:p w:rsidR="00191A54" w:rsidRPr="00191A54" w:rsidRDefault="00191A54" w:rsidP="00191A54">
      <w:pPr>
        <w:pStyle w:val="date"/>
        <w:spacing w:before="120" w:beforeAutospacing="0" w:after="120" w:afterAutospacing="0"/>
        <w:jc w:val="both"/>
        <w:rPr>
          <w:rFonts w:ascii="Arial" w:hAnsi="Arial" w:cs="Arial"/>
          <w:sz w:val="20"/>
          <w:szCs w:val="20"/>
        </w:rPr>
      </w:pPr>
      <w:r w:rsidRPr="00191A54">
        <w:rPr>
          <w:rFonts w:ascii="Arial" w:hAnsi="Arial" w:cs="Arial"/>
          <w:sz w:val="20"/>
          <w:szCs w:val="20"/>
        </w:rPr>
        <w:t>25 de Noviembre, 2019</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“Como cualquier crisis, supone una fuerte dosis de incertidumbre. De este modo, algunas personas pueden estar registrando sentimientos de inseguridad, confusión, miedo y angustia, entre otros”, precisaron desde el </w:t>
      </w:r>
      <w:proofErr w:type="spellStart"/>
      <w:r w:rsidRPr="00191A54">
        <w:rPr>
          <w:rFonts w:ascii="Arial" w:hAnsi="Arial" w:cs="Arial"/>
          <w:sz w:val="20"/>
          <w:szCs w:val="20"/>
        </w:rPr>
        <w:t>Minsal</w:t>
      </w:r>
      <w:proofErr w:type="spellEnd"/>
      <w:r w:rsidRPr="00191A54">
        <w:rPr>
          <w:rFonts w:ascii="Arial" w:hAnsi="Arial" w:cs="Arial"/>
          <w:sz w:val="20"/>
          <w:szCs w:val="20"/>
        </w:rPr>
        <w:t>.</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Más de 1.300 licencias médicas en menos de un mes. Esa es la cifra que ha arrojado el ministerio de Salud a través de la Comisión de Medicina Preventiva e Invalidez (</w:t>
      </w:r>
      <w:proofErr w:type="spellStart"/>
      <w:r w:rsidRPr="00191A54">
        <w:rPr>
          <w:rFonts w:ascii="Arial" w:hAnsi="Arial" w:cs="Arial"/>
          <w:sz w:val="20"/>
          <w:szCs w:val="20"/>
        </w:rPr>
        <w:t>Compin</w:t>
      </w:r>
      <w:proofErr w:type="spellEnd"/>
      <w:r w:rsidRPr="00191A54">
        <w:rPr>
          <w:rFonts w:ascii="Arial" w:hAnsi="Arial" w:cs="Arial"/>
          <w:sz w:val="20"/>
          <w:szCs w:val="20"/>
        </w:rPr>
        <w:t xml:space="preserve">) sobre las licencias por salud mental, en los mayores de 65 años, emitidas durante la crisis social que atraviesa el país.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Trastornos de</w:t>
      </w:r>
      <w:r w:rsidRPr="00191A54">
        <w:rPr>
          <w:rStyle w:val="Textoennegrita"/>
          <w:rFonts w:ascii="Arial" w:hAnsi="Arial" w:cs="Arial"/>
          <w:sz w:val="20"/>
          <w:szCs w:val="20"/>
        </w:rPr>
        <w:t> ansiedad y en el estado de ánimo de los pacientes</w:t>
      </w:r>
      <w:r w:rsidRPr="00191A54">
        <w:rPr>
          <w:rFonts w:ascii="Arial" w:hAnsi="Arial" w:cs="Arial"/>
          <w:sz w:val="20"/>
          <w:szCs w:val="20"/>
        </w:rPr>
        <w:t xml:space="preserve">, lo que incluso podría derivar en depresión, son las causales que más se repiten en las 1.364 licencias médicas emitidas entre el 22 de octubre y el 15 de noviembre, detalla </w:t>
      </w:r>
      <w:hyperlink r:id="rId12" w:history="1">
        <w:r w:rsidRPr="00191A54">
          <w:rPr>
            <w:rStyle w:val="Hipervnculo"/>
            <w:rFonts w:ascii="Arial" w:hAnsi="Arial" w:cs="Arial"/>
            <w:sz w:val="20"/>
            <w:szCs w:val="20"/>
          </w:rPr>
          <w:t>El Dinamo</w:t>
        </w:r>
      </w:hyperlink>
      <w:r w:rsidRPr="00191A54">
        <w:rPr>
          <w:rFonts w:ascii="Arial" w:hAnsi="Arial" w:cs="Arial"/>
          <w:sz w:val="20"/>
          <w:szCs w:val="20"/>
        </w:rPr>
        <w:t>.</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En total, 325 casos más si se compara con igual periodo entre el 27 de septiembre al 21 de octubre (un aumento de un 31%). Un promedio de 25 mil licencias por salud mental, con </w:t>
      </w:r>
      <w:proofErr w:type="spellStart"/>
      <w:r w:rsidRPr="00191A54">
        <w:rPr>
          <w:rFonts w:ascii="Arial" w:hAnsi="Arial" w:cs="Arial"/>
          <w:sz w:val="20"/>
          <w:szCs w:val="20"/>
        </w:rPr>
        <w:t>peaks</w:t>
      </w:r>
      <w:proofErr w:type="spellEnd"/>
      <w:r w:rsidRPr="00191A54">
        <w:rPr>
          <w:rFonts w:ascii="Arial" w:hAnsi="Arial" w:cs="Arial"/>
          <w:sz w:val="20"/>
          <w:szCs w:val="20"/>
        </w:rPr>
        <w:t xml:space="preserve"> de hasta </w:t>
      </w:r>
      <w:r w:rsidRPr="00191A54">
        <w:rPr>
          <w:rStyle w:val="Textoennegrita"/>
          <w:rFonts w:ascii="Arial" w:hAnsi="Arial" w:cs="Arial"/>
          <w:sz w:val="20"/>
          <w:szCs w:val="20"/>
        </w:rPr>
        <w:t>6 mil licencias diarias</w:t>
      </w:r>
      <w:r w:rsidRPr="00191A54">
        <w:rPr>
          <w:rFonts w:ascii="Arial" w:hAnsi="Arial" w:cs="Arial"/>
          <w:sz w:val="20"/>
          <w:szCs w:val="20"/>
        </w:rPr>
        <w:t xml:space="preserve">.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En </w:t>
      </w:r>
      <w:r w:rsidRPr="00191A54">
        <w:rPr>
          <w:rStyle w:val="Textoennegrita"/>
          <w:rFonts w:ascii="Arial" w:hAnsi="Arial" w:cs="Arial"/>
          <w:sz w:val="20"/>
          <w:szCs w:val="20"/>
        </w:rPr>
        <w:t>solo 24 días se pasó de 59.447 licencias a 72.755 (creció un 22%)</w:t>
      </w:r>
      <w:r w:rsidRPr="00191A54">
        <w:rPr>
          <w:rFonts w:ascii="Arial" w:hAnsi="Arial" w:cs="Arial"/>
          <w:sz w:val="20"/>
          <w:szCs w:val="20"/>
        </w:rPr>
        <w:t xml:space="preserve">, lo que sorprendió a las autoridades del </w:t>
      </w:r>
      <w:proofErr w:type="spellStart"/>
      <w:r w:rsidRPr="00191A54">
        <w:rPr>
          <w:rFonts w:ascii="Arial" w:hAnsi="Arial" w:cs="Arial"/>
          <w:sz w:val="20"/>
          <w:szCs w:val="20"/>
        </w:rPr>
        <w:t>Minsal</w:t>
      </w:r>
      <w:proofErr w:type="spellEnd"/>
      <w:r w:rsidRPr="00191A54">
        <w:rPr>
          <w:rFonts w:ascii="Arial" w:hAnsi="Arial" w:cs="Arial"/>
          <w:sz w:val="20"/>
          <w:szCs w:val="20"/>
        </w:rPr>
        <w:t xml:space="preserve">, ya que en promedio las licencias médicas por trastornos mentales superan levemente el 20% del total de los documentos recibidos.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“Como cualquier crisis, supone una fuerte dosis de incertidumbre. </w:t>
      </w:r>
      <w:r w:rsidRPr="00191A54">
        <w:rPr>
          <w:rStyle w:val="Textoennegrita"/>
          <w:rFonts w:ascii="Arial" w:hAnsi="Arial" w:cs="Arial"/>
          <w:sz w:val="20"/>
          <w:szCs w:val="20"/>
        </w:rPr>
        <w:t>De este modo, algunas personas pueden estar registrando sentimientos de inseguridad, confusión, miedo y angustia, entre otros</w:t>
      </w:r>
      <w:r w:rsidRPr="00191A54">
        <w:rPr>
          <w:rFonts w:ascii="Arial" w:hAnsi="Arial" w:cs="Arial"/>
          <w:sz w:val="20"/>
          <w:szCs w:val="20"/>
        </w:rPr>
        <w:t xml:space="preserve">”, agregaron desde la cartera de Salud.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Style w:val="Textoennegrita"/>
          <w:rFonts w:ascii="Arial" w:hAnsi="Arial" w:cs="Arial"/>
          <w:sz w:val="20"/>
          <w:szCs w:val="20"/>
        </w:rPr>
        <w:t>La plataforma Salud Responde, centro de atención telefónica, tuvo que incrementar su dotación de profesiones del área de la psicología debido</w:t>
      </w:r>
      <w:r w:rsidRPr="00191A54">
        <w:rPr>
          <w:rFonts w:ascii="Arial" w:hAnsi="Arial" w:cs="Arial"/>
          <w:sz w:val="20"/>
          <w:szCs w:val="20"/>
        </w:rPr>
        <w:t xml:space="preserve"> a la extensión en la duración de las llamadas que se registraban en la plataforma por personas que buscan orientación. </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Las autoridades presentaron una </w:t>
      </w:r>
      <w:hyperlink r:id="rId13" w:history="1">
        <w:r w:rsidRPr="00191A54">
          <w:rPr>
            <w:rStyle w:val="Hipervnculo"/>
            <w:rFonts w:ascii="Arial" w:hAnsi="Arial" w:cs="Arial"/>
            <w:sz w:val="20"/>
            <w:szCs w:val="20"/>
          </w:rPr>
          <w:t>Guía para el Cuidado de la Salud Mental</w:t>
        </w:r>
      </w:hyperlink>
      <w:r w:rsidRPr="00191A54">
        <w:rPr>
          <w:rFonts w:ascii="Arial" w:hAnsi="Arial" w:cs="Arial"/>
          <w:sz w:val="20"/>
          <w:szCs w:val="20"/>
        </w:rPr>
        <w:t xml:space="preserve"> y recordaron la línea telefónica Salud Responde 600 360 7777. </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pict>
          <v:rect id="_x0000_i1028" style="width:0;height:1.5pt" o:hralign="center" o:hrstd="t" o:hr="t" fillcolor="#a0a0a0" stroked="f"/>
        </w:pict>
      </w:r>
    </w:p>
    <w:p w:rsidR="00191A54" w:rsidRPr="00191A54" w:rsidRDefault="00191A54" w:rsidP="00191A54">
      <w:pPr>
        <w:pStyle w:val="Ttulo1"/>
        <w:spacing w:before="120" w:after="120"/>
        <w:ind w:left="0"/>
        <w:rPr>
          <w:rFonts w:ascii="Arial" w:hAnsi="Arial" w:cs="Arial"/>
          <w:sz w:val="20"/>
          <w:szCs w:val="20"/>
        </w:rPr>
      </w:pPr>
      <w:r w:rsidRPr="00191A54">
        <w:rPr>
          <w:rFonts w:ascii="Arial" w:hAnsi="Arial" w:cs="Arial"/>
          <w:sz w:val="20"/>
          <w:szCs w:val="20"/>
        </w:rPr>
        <w:t>Ministerio de Salud asegura que se ha duplicado la venta de antidepresivos tras el estallido social</w:t>
      </w:r>
    </w:p>
    <w:p w:rsidR="00191A54" w:rsidRPr="00191A54" w:rsidRDefault="00191A54" w:rsidP="00191A54">
      <w:pPr>
        <w:pStyle w:val="author"/>
        <w:spacing w:before="120" w:beforeAutospacing="0" w:after="120" w:afterAutospacing="0"/>
        <w:jc w:val="both"/>
        <w:rPr>
          <w:rFonts w:ascii="Arial" w:hAnsi="Arial" w:cs="Arial"/>
          <w:sz w:val="20"/>
          <w:szCs w:val="20"/>
        </w:rPr>
      </w:pPr>
      <w:r w:rsidRPr="00191A54">
        <w:rPr>
          <w:rFonts w:ascii="Arial" w:hAnsi="Arial" w:cs="Arial"/>
          <w:sz w:val="20"/>
          <w:szCs w:val="20"/>
        </w:rPr>
        <w:t xml:space="preserve">Por </w:t>
      </w:r>
      <w:proofErr w:type="spellStart"/>
      <w:r w:rsidRPr="00191A54">
        <w:rPr>
          <w:rFonts w:ascii="Arial" w:hAnsi="Arial" w:cs="Arial"/>
          <w:sz w:val="20"/>
          <w:szCs w:val="20"/>
        </w:rPr>
        <w:t>The</w:t>
      </w:r>
      <w:proofErr w:type="spellEnd"/>
      <w:r w:rsidRPr="00191A54">
        <w:rPr>
          <w:rFonts w:ascii="Arial" w:hAnsi="Arial" w:cs="Arial"/>
          <w:sz w:val="20"/>
          <w:szCs w:val="20"/>
        </w:rPr>
        <w:t xml:space="preserve"> </w:t>
      </w:r>
      <w:proofErr w:type="spellStart"/>
      <w:r w:rsidRPr="00191A54">
        <w:rPr>
          <w:rFonts w:ascii="Arial" w:hAnsi="Arial" w:cs="Arial"/>
          <w:sz w:val="20"/>
          <w:szCs w:val="20"/>
        </w:rPr>
        <w:t>Clinic</w:t>
      </w:r>
      <w:proofErr w:type="spellEnd"/>
    </w:p>
    <w:p w:rsidR="00191A54" w:rsidRPr="00191A54" w:rsidRDefault="00191A54" w:rsidP="00191A54">
      <w:pPr>
        <w:pStyle w:val="date"/>
        <w:spacing w:before="120" w:beforeAutospacing="0" w:after="120" w:afterAutospacing="0"/>
        <w:jc w:val="both"/>
        <w:rPr>
          <w:rFonts w:ascii="Arial" w:hAnsi="Arial" w:cs="Arial"/>
          <w:sz w:val="20"/>
          <w:szCs w:val="20"/>
        </w:rPr>
      </w:pPr>
      <w:r w:rsidRPr="00191A54">
        <w:rPr>
          <w:rFonts w:ascii="Arial" w:hAnsi="Arial" w:cs="Arial"/>
          <w:sz w:val="20"/>
          <w:szCs w:val="20"/>
        </w:rPr>
        <w:t>18 de Noviembre, 2019</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El ministro Jaime </w:t>
      </w:r>
      <w:proofErr w:type="spellStart"/>
      <w:r w:rsidRPr="00191A54">
        <w:rPr>
          <w:rFonts w:ascii="Arial" w:hAnsi="Arial" w:cs="Arial"/>
          <w:sz w:val="20"/>
          <w:szCs w:val="20"/>
        </w:rPr>
        <w:t>Mañalich</w:t>
      </w:r>
      <w:proofErr w:type="spellEnd"/>
      <w:r w:rsidRPr="00191A54">
        <w:rPr>
          <w:rFonts w:ascii="Arial" w:hAnsi="Arial" w:cs="Arial"/>
          <w:sz w:val="20"/>
          <w:szCs w:val="20"/>
        </w:rPr>
        <w:t xml:space="preserve"> mostró su preocupación por un aumento considerable de personas que necesitan atención en salud mental y que tienen pensamientos suicidas.</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El ministro de Salud,</w:t>
      </w:r>
      <w:r w:rsidRPr="00191A54">
        <w:rPr>
          <w:rStyle w:val="Textoennegrita"/>
          <w:rFonts w:ascii="Arial" w:hAnsi="Arial" w:cs="Arial"/>
          <w:sz w:val="20"/>
          <w:szCs w:val="20"/>
        </w:rPr>
        <w:t xml:space="preserve"> Jaime </w:t>
      </w:r>
      <w:proofErr w:type="spellStart"/>
      <w:r w:rsidRPr="00191A54">
        <w:rPr>
          <w:rStyle w:val="Textoennegrita"/>
          <w:rFonts w:ascii="Arial" w:hAnsi="Arial" w:cs="Arial"/>
          <w:sz w:val="20"/>
          <w:szCs w:val="20"/>
        </w:rPr>
        <w:t>Mañalich</w:t>
      </w:r>
      <w:proofErr w:type="spellEnd"/>
      <w:r w:rsidRPr="00191A54">
        <w:rPr>
          <w:rFonts w:ascii="Arial" w:hAnsi="Arial" w:cs="Arial"/>
          <w:sz w:val="20"/>
          <w:szCs w:val="20"/>
        </w:rPr>
        <w:t>, aseguró que durante el último mes se incrementó la venta de antidepresivos y calmantes.</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 xml:space="preserve">Según consigna </w:t>
      </w:r>
      <w:hyperlink r:id="rId14" w:history="1">
        <w:r w:rsidRPr="00191A54">
          <w:rPr>
            <w:rStyle w:val="Hipervnculo"/>
            <w:rFonts w:ascii="Arial" w:hAnsi="Arial" w:cs="Arial"/>
            <w:b/>
            <w:bCs/>
            <w:sz w:val="20"/>
            <w:szCs w:val="20"/>
          </w:rPr>
          <w:t>T13</w:t>
        </w:r>
      </w:hyperlink>
      <w:r w:rsidRPr="00191A54">
        <w:rPr>
          <w:rFonts w:ascii="Arial" w:hAnsi="Arial" w:cs="Arial"/>
          <w:sz w:val="20"/>
          <w:szCs w:val="20"/>
        </w:rPr>
        <w:t>, el secretario de Estado subrayó que “al momento sabemos de</w:t>
      </w:r>
      <w:r w:rsidRPr="00191A54">
        <w:rPr>
          <w:rStyle w:val="Textoennegrita"/>
          <w:rFonts w:ascii="Arial" w:hAnsi="Arial" w:cs="Arial"/>
          <w:sz w:val="20"/>
          <w:szCs w:val="20"/>
        </w:rPr>
        <w:t xml:space="preserve"> un aumento muy considerable de las consultas por necesidades de salud mental</w:t>
      </w:r>
      <w:r w:rsidRPr="00191A54">
        <w:rPr>
          <w:rFonts w:ascii="Arial" w:hAnsi="Arial" w:cs="Arial"/>
          <w:sz w:val="20"/>
          <w:szCs w:val="20"/>
        </w:rPr>
        <w:t>, tanto en los servicios de urgencia como en servicios ambulatorios y en sector privado”.</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El ministro observó “con preocupación</w:t>
      </w:r>
      <w:r w:rsidRPr="00191A54">
        <w:rPr>
          <w:rStyle w:val="Textoennegrita"/>
          <w:rFonts w:ascii="Arial" w:hAnsi="Arial" w:cs="Arial"/>
          <w:sz w:val="20"/>
          <w:szCs w:val="20"/>
        </w:rPr>
        <w:t xml:space="preserve"> un aumento, prácticamente al doble, de requerimiento de medicamentos sedantes o antidepresivos</w:t>
      </w:r>
      <w:r w:rsidRPr="00191A54">
        <w:rPr>
          <w:rFonts w:ascii="Arial" w:hAnsi="Arial" w:cs="Arial"/>
          <w:sz w:val="20"/>
          <w:szCs w:val="20"/>
        </w:rPr>
        <w:t xml:space="preserve"> en el consumo de las personas”.</w:t>
      </w:r>
    </w:p>
    <w:p w:rsidR="00191A54" w:rsidRPr="00191A54" w:rsidRDefault="00191A54" w:rsidP="00191A54">
      <w:pPr>
        <w:pStyle w:val="NormalWeb"/>
        <w:spacing w:before="120" w:beforeAutospacing="0" w:after="120" w:afterAutospacing="0"/>
        <w:jc w:val="both"/>
        <w:rPr>
          <w:rFonts w:ascii="Arial" w:hAnsi="Arial" w:cs="Arial"/>
          <w:sz w:val="20"/>
          <w:szCs w:val="20"/>
        </w:rPr>
      </w:pPr>
      <w:r w:rsidRPr="00191A54">
        <w:rPr>
          <w:rFonts w:ascii="Arial" w:hAnsi="Arial" w:cs="Arial"/>
          <w:sz w:val="20"/>
          <w:szCs w:val="20"/>
        </w:rPr>
        <w:t>“En nuestra línea dedicada a esto en Salud Responde, hemos tenido que fortalecer con seis profesionales más y hemos recibido una cantidad muy elevada de personas que llaman por teléfono manifestando que tienen síntomas de depresión muy grave, de mucha afectación, incluso con un</w:t>
      </w:r>
      <w:r w:rsidRPr="00191A54">
        <w:rPr>
          <w:rStyle w:val="Textoennegrita"/>
          <w:rFonts w:ascii="Arial" w:hAnsi="Arial" w:cs="Arial"/>
          <w:sz w:val="20"/>
          <w:szCs w:val="20"/>
        </w:rPr>
        <w:t> aumento muy considerable de personas que señalan su voluntad de poner término a su vida</w:t>
      </w:r>
      <w:r w:rsidRPr="00191A54">
        <w:rPr>
          <w:rFonts w:ascii="Arial" w:hAnsi="Arial" w:cs="Arial"/>
          <w:sz w:val="20"/>
          <w:szCs w:val="20"/>
        </w:rPr>
        <w:t>“, sostuvo.</w:t>
      </w:r>
    </w:p>
    <w:p w:rsidR="00191A54" w:rsidRPr="00191A54" w:rsidRDefault="00191A54" w:rsidP="00191A54">
      <w:pPr>
        <w:spacing w:before="120" w:after="120"/>
        <w:ind w:left="0"/>
        <w:rPr>
          <w:rFonts w:ascii="Arial" w:eastAsia="Times New Roman" w:hAnsi="Arial" w:cs="Arial"/>
          <w:sz w:val="20"/>
          <w:szCs w:val="20"/>
          <w:lang w:eastAsia="es-CL"/>
        </w:rPr>
      </w:pPr>
      <w:r w:rsidRPr="00191A54">
        <w:rPr>
          <w:rFonts w:ascii="Arial" w:eastAsia="Times New Roman" w:hAnsi="Arial" w:cs="Arial"/>
          <w:sz w:val="20"/>
          <w:szCs w:val="20"/>
          <w:lang w:eastAsia="es-CL"/>
        </w:rPr>
        <w:pict>
          <v:rect id="_x0000_i1029" style="width:0;height:1.5pt" o:hralign="center" o:hrstd="t" o:hr="t" fillcolor="#a0a0a0" stroked="f"/>
        </w:pict>
      </w:r>
    </w:p>
    <w:p w:rsidR="00191A54" w:rsidRPr="00191A54" w:rsidRDefault="00191A54" w:rsidP="00191A54">
      <w:pPr>
        <w:spacing w:before="120" w:after="120"/>
        <w:ind w:left="0"/>
        <w:rPr>
          <w:rFonts w:ascii="Arial" w:eastAsia="Times New Roman" w:hAnsi="Arial" w:cs="Arial"/>
          <w:sz w:val="20"/>
          <w:szCs w:val="20"/>
          <w:lang w:eastAsia="es-CL"/>
        </w:rPr>
      </w:pPr>
    </w:p>
    <w:sectPr w:rsidR="00191A54" w:rsidRPr="00191A54" w:rsidSect="003A627A">
      <w:pgSz w:w="12240" w:h="15840"/>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58C9"/>
    <w:multiLevelType w:val="multilevel"/>
    <w:tmpl w:val="BA3C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F261E"/>
    <w:multiLevelType w:val="multilevel"/>
    <w:tmpl w:val="4FB0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D48B7"/>
    <w:multiLevelType w:val="multilevel"/>
    <w:tmpl w:val="B41C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07486"/>
    <w:multiLevelType w:val="multilevel"/>
    <w:tmpl w:val="1272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A22BF"/>
    <w:multiLevelType w:val="multilevel"/>
    <w:tmpl w:val="6E9E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F50A7"/>
    <w:multiLevelType w:val="multilevel"/>
    <w:tmpl w:val="B87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1A54"/>
    <w:rsid w:val="00191A54"/>
    <w:rsid w:val="00240B3A"/>
    <w:rsid w:val="003A627A"/>
    <w:rsid w:val="00541E17"/>
    <w:rsid w:val="005A2EE2"/>
    <w:rsid w:val="00F7573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3A"/>
  </w:style>
  <w:style w:type="paragraph" w:styleId="Ttulo1">
    <w:name w:val="heading 1"/>
    <w:basedOn w:val="Normal"/>
    <w:next w:val="Normal"/>
    <w:link w:val="Ttulo1Car"/>
    <w:uiPriority w:val="9"/>
    <w:qFormat/>
    <w:rsid w:val="00191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91A54"/>
    <w:pPr>
      <w:spacing w:before="100" w:beforeAutospacing="1" w:after="100" w:afterAutospacing="1"/>
      <w:ind w:left="0"/>
      <w:jc w:val="left"/>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191A54"/>
    <w:pPr>
      <w:spacing w:before="100" w:beforeAutospacing="1" w:after="100" w:afterAutospacing="1"/>
      <w:ind w:left="0"/>
      <w:jc w:val="left"/>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1A5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191A54"/>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191A54"/>
    <w:rPr>
      <w:color w:val="0000FF"/>
      <w:u w:val="single"/>
    </w:rPr>
  </w:style>
  <w:style w:type="character" w:customStyle="1" w:styleId="autor">
    <w:name w:val="autor"/>
    <w:basedOn w:val="Fuentedeprrafopredeter"/>
    <w:rsid w:val="00191A54"/>
  </w:style>
  <w:style w:type="character" w:customStyle="1" w:styleId="publicador">
    <w:name w:val="publicador"/>
    <w:basedOn w:val="Fuentedeprrafopredeter"/>
    <w:rsid w:val="00191A54"/>
  </w:style>
  <w:style w:type="character" w:customStyle="1" w:styleId="pull-right">
    <w:name w:val="pull-right"/>
    <w:basedOn w:val="Fuentedeprrafopredeter"/>
    <w:rsid w:val="00191A54"/>
  </w:style>
  <w:style w:type="character" w:customStyle="1" w:styleId="numero-visitas-4376772">
    <w:name w:val="numero-visitas-4376772"/>
    <w:basedOn w:val="Fuentedeprrafopredeter"/>
    <w:rsid w:val="00191A54"/>
  </w:style>
  <w:style w:type="paragraph" w:styleId="NormalWeb">
    <w:name w:val="Normal (Web)"/>
    <w:basedOn w:val="Normal"/>
    <w:uiPriority w:val="99"/>
    <w:semiHidden/>
    <w:unhideWhenUsed/>
    <w:rsid w:val="00191A54"/>
    <w:pPr>
      <w:spacing w:before="100" w:beforeAutospacing="1" w:after="100" w:afterAutospacing="1"/>
      <w:ind w:left="0"/>
      <w:jc w:val="left"/>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91A54"/>
    <w:rPr>
      <w:b/>
      <w:bCs/>
    </w:rPr>
  </w:style>
  <w:style w:type="character" w:customStyle="1" w:styleId="visites-number">
    <w:name w:val="visites-number"/>
    <w:basedOn w:val="Fuentedeprrafopredeter"/>
    <w:rsid w:val="00191A54"/>
  </w:style>
  <w:style w:type="character" w:customStyle="1" w:styleId="visites-text">
    <w:name w:val="visites-text"/>
    <w:basedOn w:val="Fuentedeprrafopredeter"/>
    <w:rsid w:val="00191A54"/>
  </w:style>
  <w:style w:type="character" w:customStyle="1" w:styleId="colaborador">
    <w:name w:val="colaborador"/>
    <w:basedOn w:val="Fuentedeprrafopredeter"/>
    <w:rsid w:val="00191A54"/>
  </w:style>
  <w:style w:type="character" w:customStyle="1" w:styleId="phone">
    <w:name w:val="phone"/>
    <w:basedOn w:val="Fuentedeprrafopredeter"/>
    <w:rsid w:val="00191A54"/>
  </w:style>
  <w:style w:type="paragraph" w:customStyle="1" w:styleId="copy">
    <w:name w:val="copy"/>
    <w:basedOn w:val="Normal"/>
    <w:rsid w:val="00191A54"/>
    <w:pPr>
      <w:spacing w:before="100" w:beforeAutospacing="1" w:after="100" w:afterAutospacing="1"/>
      <w:ind w:left="0"/>
      <w:jc w:val="left"/>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191A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A54"/>
    <w:rPr>
      <w:rFonts w:ascii="Tahoma" w:hAnsi="Tahoma" w:cs="Tahoma"/>
      <w:sz w:val="16"/>
      <w:szCs w:val="16"/>
    </w:rPr>
  </w:style>
  <w:style w:type="character" w:customStyle="1" w:styleId="Ttulo1Car">
    <w:name w:val="Título 1 Car"/>
    <w:basedOn w:val="Fuentedeprrafopredeter"/>
    <w:link w:val="Ttulo1"/>
    <w:uiPriority w:val="9"/>
    <w:rsid w:val="00191A54"/>
    <w:rPr>
      <w:rFonts w:asciiTheme="majorHAnsi" w:eastAsiaTheme="majorEastAsia" w:hAnsiTheme="majorHAnsi" w:cstheme="majorBidi"/>
      <w:b/>
      <w:bCs/>
      <w:color w:val="365F91" w:themeColor="accent1" w:themeShade="BF"/>
      <w:sz w:val="28"/>
      <w:szCs w:val="28"/>
    </w:rPr>
  </w:style>
  <w:style w:type="paragraph" w:customStyle="1" w:styleId="creditos">
    <w:name w:val="creditos"/>
    <w:basedOn w:val="Normal"/>
    <w:rsid w:val="00191A54"/>
    <w:pPr>
      <w:spacing w:before="100" w:beforeAutospacing="1" w:after="100" w:afterAutospacing="1"/>
      <w:ind w:left="0"/>
      <w:jc w:val="left"/>
    </w:pPr>
    <w:rPr>
      <w:rFonts w:ascii="Times New Roman" w:eastAsia="Times New Roman" w:hAnsi="Times New Roman" w:cs="Times New Roman"/>
      <w:sz w:val="24"/>
      <w:szCs w:val="24"/>
      <w:lang w:eastAsia="es-CL"/>
    </w:rPr>
  </w:style>
  <w:style w:type="paragraph" w:customStyle="1" w:styleId="author">
    <w:name w:val="author"/>
    <w:basedOn w:val="Normal"/>
    <w:rsid w:val="00191A54"/>
    <w:pPr>
      <w:spacing w:before="100" w:beforeAutospacing="1" w:after="100" w:afterAutospacing="1"/>
      <w:ind w:left="0"/>
      <w:jc w:val="left"/>
    </w:pPr>
    <w:rPr>
      <w:rFonts w:ascii="Times New Roman" w:eastAsia="Times New Roman" w:hAnsi="Times New Roman" w:cs="Times New Roman"/>
      <w:sz w:val="24"/>
      <w:szCs w:val="24"/>
      <w:lang w:eastAsia="es-CL"/>
    </w:rPr>
  </w:style>
  <w:style w:type="paragraph" w:customStyle="1" w:styleId="date">
    <w:name w:val="date"/>
    <w:basedOn w:val="Normal"/>
    <w:rsid w:val="00191A54"/>
    <w:pPr>
      <w:spacing w:before="100" w:beforeAutospacing="1" w:after="100" w:afterAutospacing="1"/>
      <w:ind w:left="0"/>
      <w:jc w:val="left"/>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191A54"/>
    <w:rPr>
      <w:i/>
      <w:iCs/>
    </w:rPr>
  </w:style>
</w:styles>
</file>

<file path=word/webSettings.xml><?xml version="1.0" encoding="utf-8"?>
<w:webSettings xmlns:r="http://schemas.openxmlformats.org/officeDocument/2006/relationships" xmlns:w="http://schemas.openxmlformats.org/wordprocessingml/2006/main">
  <w:divs>
    <w:div w:id="151142098">
      <w:bodyDiv w:val="1"/>
      <w:marLeft w:val="0"/>
      <w:marRight w:val="0"/>
      <w:marTop w:val="0"/>
      <w:marBottom w:val="0"/>
      <w:divBdr>
        <w:top w:val="none" w:sz="0" w:space="0" w:color="auto"/>
        <w:left w:val="none" w:sz="0" w:space="0" w:color="auto"/>
        <w:bottom w:val="none" w:sz="0" w:space="0" w:color="auto"/>
        <w:right w:val="none" w:sz="0" w:space="0" w:color="auto"/>
      </w:divBdr>
      <w:divsChild>
        <w:div w:id="1500775858">
          <w:marLeft w:val="0"/>
          <w:marRight w:val="0"/>
          <w:marTop w:val="0"/>
          <w:marBottom w:val="0"/>
          <w:divBdr>
            <w:top w:val="none" w:sz="0" w:space="0" w:color="auto"/>
            <w:left w:val="none" w:sz="0" w:space="0" w:color="auto"/>
            <w:bottom w:val="none" w:sz="0" w:space="0" w:color="auto"/>
            <w:right w:val="none" w:sz="0" w:space="0" w:color="auto"/>
          </w:divBdr>
          <w:divsChild>
            <w:div w:id="248393573">
              <w:marLeft w:val="0"/>
              <w:marRight w:val="0"/>
              <w:marTop w:val="0"/>
              <w:marBottom w:val="0"/>
              <w:divBdr>
                <w:top w:val="none" w:sz="0" w:space="0" w:color="auto"/>
                <w:left w:val="none" w:sz="0" w:space="0" w:color="auto"/>
                <w:bottom w:val="none" w:sz="0" w:space="0" w:color="auto"/>
                <w:right w:val="none" w:sz="0" w:space="0" w:color="auto"/>
              </w:divBdr>
            </w:div>
          </w:divsChild>
        </w:div>
        <w:div w:id="782265995">
          <w:marLeft w:val="0"/>
          <w:marRight w:val="0"/>
          <w:marTop w:val="0"/>
          <w:marBottom w:val="0"/>
          <w:divBdr>
            <w:top w:val="none" w:sz="0" w:space="0" w:color="auto"/>
            <w:left w:val="none" w:sz="0" w:space="0" w:color="auto"/>
            <w:bottom w:val="none" w:sz="0" w:space="0" w:color="auto"/>
            <w:right w:val="none" w:sz="0" w:space="0" w:color="auto"/>
          </w:divBdr>
          <w:divsChild>
            <w:div w:id="1430812081">
              <w:marLeft w:val="0"/>
              <w:marRight w:val="0"/>
              <w:marTop w:val="0"/>
              <w:marBottom w:val="0"/>
              <w:divBdr>
                <w:top w:val="none" w:sz="0" w:space="0" w:color="auto"/>
                <w:left w:val="none" w:sz="0" w:space="0" w:color="auto"/>
                <w:bottom w:val="none" w:sz="0" w:space="0" w:color="auto"/>
                <w:right w:val="none" w:sz="0" w:space="0" w:color="auto"/>
              </w:divBdr>
            </w:div>
            <w:div w:id="734668129">
              <w:marLeft w:val="0"/>
              <w:marRight w:val="0"/>
              <w:marTop w:val="0"/>
              <w:marBottom w:val="0"/>
              <w:divBdr>
                <w:top w:val="none" w:sz="0" w:space="0" w:color="auto"/>
                <w:left w:val="none" w:sz="0" w:space="0" w:color="auto"/>
                <w:bottom w:val="none" w:sz="0" w:space="0" w:color="auto"/>
                <w:right w:val="none" w:sz="0" w:space="0" w:color="auto"/>
              </w:divBdr>
            </w:div>
            <w:div w:id="1702705217">
              <w:marLeft w:val="0"/>
              <w:marRight w:val="0"/>
              <w:marTop w:val="0"/>
              <w:marBottom w:val="0"/>
              <w:divBdr>
                <w:top w:val="none" w:sz="0" w:space="0" w:color="auto"/>
                <w:left w:val="none" w:sz="0" w:space="0" w:color="auto"/>
                <w:bottom w:val="none" w:sz="0" w:space="0" w:color="auto"/>
                <w:right w:val="none" w:sz="0" w:space="0" w:color="auto"/>
              </w:divBdr>
              <w:divsChild>
                <w:div w:id="525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881">
          <w:marLeft w:val="0"/>
          <w:marRight w:val="0"/>
          <w:marTop w:val="0"/>
          <w:marBottom w:val="0"/>
          <w:divBdr>
            <w:top w:val="none" w:sz="0" w:space="0" w:color="auto"/>
            <w:left w:val="none" w:sz="0" w:space="0" w:color="auto"/>
            <w:bottom w:val="none" w:sz="0" w:space="0" w:color="auto"/>
            <w:right w:val="none" w:sz="0" w:space="0" w:color="auto"/>
          </w:divBdr>
          <w:divsChild>
            <w:div w:id="389232833">
              <w:marLeft w:val="0"/>
              <w:marRight w:val="0"/>
              <w:marTop w:val="0"/>
              <w:marBottom w:val="0"/>
              <w:divBdr>
                <w:top w:val="none" w:sz="0" w:space="0" w:color="auto"/>
                <w:left w:val="none" w:sz="0" w:space="0" w:color="auto"/>
                <w:bottom w:val="none" w:sz="0" w:space="0" w:color="auto"/>
                <w:right w:val="none" w:sz="0" w:space="0" w:color="auto"/>
              </w:divBdr>
              <w:divsChild>
                <w:div w:id="1649741732">
                  <w:marLeft w:val="0"/>
                  <w:marRight w:val="0"/>
                  <w:marTop w:val="0"/>
                  <w:marBottom w:val="0"/>
                  <w:divBdr>
                    <w:top w:val="none" w:sz="0" w:space="0" w:color="auto"/>
                    <w:left w:val="none" w:sz="0" w:space="0" w:color="auto"/>
                    <w:bottom w:val="none" w:sz="0" w:space="0" w:color="auto"/>
                    <w:right w:val="none" w:sz="0" w:space="0" w:color="auto"/>
                  </w:divBdr>
                  <w:divsChild>
                    <w:div w:id="1091048494">
                      <w:marLeft w:val="0"/>
                      <w:marRight w:val="0"/>
                      <w:marTop w:val="0"/>
                      <w:marBottom w:val="0"/>
                      <w:divBdr>
                        <w:top w:val="none" w:sz="0" w:space="0" w:color="auto"/>
                        <w:left w:val="none" w:sz="0" w:space="0" w:color="auto"/>
                        <w:bottom w:val="none" w:sz="0" w:space="0" w:color="auto"/>
                        <w:right w:val="none" w:sz="0" w:space="0" w:color="auto"/>
                      </w:divBdr>
                      <w:divsChild>
                        <w:div w:id="33162205">
                          <w:marLeft w:val="0"/>
                          <w:marRight w:val="0"/>
                          <w:marTop w:val="0"/>
                          <w:marBottom w:val="0"/>
                          <w:divBdr>
                            <w:top w:val="none" w:sz="0" w:space="0" w:color="auto"/>
                            <w:left w:val="none" w:sz="0" w:space="0" w:color="auto"/>
                            <w:bottom w:val="none" w:sz="0" w:space="0" w:color="auto"/>
                            <w:right w:val="none" w:sz="0" w:space="0" w:color="auto"/>
                          </w:divBdr>
                        </w:div>
                        <w:div w:id="945429891">
                          <w:marLeft w:val="0"/>
                          <w:marRight w:val="0"/>
                          <w:marTop w:val="0"/>
                          <w:marBottom w:val="0"/>
                          <w:divBdr>
                            <w:top w:val="none" w:sz="0" w:space="0" w:color="auto"/>
                            <w:left w:val="none" w:sz="0" w:space="0" w:color="auto"/>
                            <w:bottom w:val="none" w:sz="0" w:space="0" w:color="auto"/>
                            <w:right w:val="none" w:sz="0" w:space="0" w:color="auto"/>
                          </w:divBdr>
                        </w:div>
                      </w:divsChild>
                    </w:div>
                    <w:div w:id="951937467">
                      <w:marLeft w:val="0"/>
                      <w:marRight w:val="0"/>
                      <w:marTop w:val="0"/>
                      <w:marBottom w:val="0"/>
                      <w:divBdr>
                        <w:top w:val="none" w:sz="0" w:space="0" w:color="auto"/>
                        <w:left w:val="none" w:sz="0" w:space="0" w:color="auto"/>
                        <w:bottom w:val="none" w:sz="0" w:space="0" w:color="auto"/>
                        <w:right w:val="none" w:sz="0" w:space="0" w:color="auto"/>
                      </w:divBdr>
                      <w:divsChild>
                        <w:div w:id="771780426">
                          <w:marLeft w:val="0"/>
                          <w:marRight w:val="0"/>
                          <w:marTop w:val="0"/>
                          <w:marBottom w:val="0"/>
                          <w:divBdr>
                            <w:top w:val="none" w:sz="0" w:space="0" w:color="auto"/>
                            <w:left w:val="none" w:sz="0" w:space="0" w:color="auto"/>
                            <w:bottom w:val="none" w:sz="0" w:space="0" w:color="auto"/>
                            <w:right w:val="none" w:sz="0" w:space="0" w:color="auto"/>
                          </w:divBdr>
                        </w:div>
                        <w:div w:id="4188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25792">
      <w:bodyDiv w:val="1"/>
      <w:marLeft w:val="0"/>
      <w:marRight w:val="0"/>
      <w:marTop w:val="0"/>
      <w:marBottom w:val="0"/>
      <w:divBdr>
        <w:top w:val="none" w:sz="0" w:space="0" w:color="auto"/>
        <w:left w:val="none" w:sz="0" w:space="0" w:color="auto"/>
        <w:bottom w:val="none" w:sz="0" w:space="0" w:color="auto"/>
        <w:right w:val="none" w:sz="0" w:space="0" w:color="auto"/>
      </w:divBdr>
      <w:divsChild>
        <w:div w:id="359010232">
          <w:marLeft w:val="0"/>
          <w:marRight w:val="0"/>
          <w:marTop w:val="0"/>
          <w:marBottom w:val="0"/>
          <w:divBdr>
            <w:top w:val="none" w:sz="0" w:space="0" w:color="auto"/>
            <w:left w:val="none" w:sz="0" w:space="0" w:color="auto"/>
            <w:bottom w:val="none" w:sz="0" w:space="0" w:color="auto"/>
            <w:right w:val="none" w:sz="0" w:space="0" w:color="auto"/>
          </w:divBdr>
          <w:divsChild>
            <w:div w:id="493423934">
              <w:marLeft w:val="0"/>
              <w:marRight w:val="0"/>
              <w:marTop w:val="0"/>
              <w:marBottom w:val="0"/>
              <w:divBdr>
                <w:top w:val="none" w:sz="0" w:space="0" w:color="auto"/>
                <w:left w:val="none" w:sz="0" w:space="0" w:color="auto"/>
                <w:bottom w:val="none" w:sz="0" w:space="0" w:color="auto"/>
                <w:right w:val="none" w:sz="0" w:space="0" w:color="auto"/>
              </w:divBdr>
            </w:div>
            <w:div w:id="533156384">
              <w:marLeft w:val="0"/>
              <w:marRight w:val="0"/>
              <w:marTop w:val="0"/>
              <w:marBottom w:val="0"/>
              <w:divBdr>
                <w:top w:val="none" w:sz="0" w:space="0" w:color="auto"/>
                <w:left w:val="none" w:sz="0" w:space="0" w:color="auto"/>
                <w:bottom w:val="none" w:sz="0" w:space="0" w:color="auto"/>
                <w:right w:val="none" w:sz="0" w:space="0" w:color="auto"/>
              </w:divBdr>
            </w:div>
            <w:div w:id="1213997823">
              <w:marLeft w:val="0"/>
              <w:marRight w:val="0"/>
              <w:marTop w:val="0"/>
              <w:marBottom w:val="0"/>
              <w:divBdr>
                <w:top w:val="none" w:sz="0" w:space="0" w:color="auto"/>
                <w:left w:val="none" w:sz="0" w:space="0" w:color="auto"/>
                <w:bottom w:val="none" w:sz="0" w:space="0" w:color="auto"/>
                <w:right w:val="none" w:sz="0" w:space="0" w:color="auto"/>
              </w:divBdr>
              <w:divsChild>
                <w:div w:id="1210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3085">
          <w:marLeft w:val="0"/>
          <w:marRight w:val="0"/>
          <w:marTop w:val="0"/>
          <w:marBottom w:val="0"/>
          <w:divBdr>
            <w:top w:val="none" w:sz="0" w:space="0" w:color="auto"/>
            <w:left w:val="none" w:sz="0" w:space="0" w:color="auto"/>
            <w:bottom w:val="none" w:sz="0" w:space="0" w:color="auto"/>
            <w:right w:val="none" w:sz="0" w:space="0" w:color="auto"/>
          </w:divBdr>
          <w:divsChild>
            <w:div w:id="2009356747">
              <w:marLeft w:val="0"/>
              <w:marRight w:val="0"/>
              <w:marTop w:val="0"/>
              <w:marBottom w:val="0"/>
              <w:divBdr>
                <w:top w:val="none" w:sz="0" w:space="0" w:color="auto"/>
                <w:left w:val="none" w:sz="0" w:space="0" w:color="auto"/>
                <w:bottom w:val="none" w:sz="0" w:space="0" w:color="auto"/>
                <w:right w:val="none" w:sz="0" w:space="0" w:color="auto"/>
              </w:divBdr>
              <w:divsChild>
                <w:div w:id="577399634">
                  <w:marLeft w:val="0"/>
                  <w:marRight w:val="0"/>
                  <w:marTop w:val="0"/>
                  <w:marBottom w:val="0"/>
                  <w:divBdr>
                    <w:top w:val="none" w:sz="0" w:space="0" w:color="auto"/>
                    <w:left w:val="none" w:sz="0" w:space="0" w:color="auto"/>
                    <w:bottom w:val="none" w:sz="0" w:space="0" w:color="auto"/>
                    <w:right w:val="none" w:sz="0" w:space="0" w:color="auto"/>
                  </w:divBdr>
                </w:div>
                <w:div w:id="1327783482">
                  <w:marLeft w:val="0"/>
                  <w:marRight w:val="0"/>
                  <w:marTop w:val="0"/>
                  <w:marBottom w:val="0"/>
                  <w:divBdr>
                    <w:top w:val="none" w:sz="0" w:space="0" w:color="auto"/>
                    <w:left w:val="none" w:sz="0" w:space="0" w:color="auto"/>
                    <w:bottom w:val="none" w:sz="0" w:space="0" w:color="auto"/>
                    <w:right w:val="none" w:sz="0" w:space="0" w:color="auto"/>
                  </w:divBdr>
                  <w:divsChild>
                    <w:div w:id="1649093558">
                      <w:marLeft w:val="0"/>
                      <w:marRight w:val="0"/>
                      <w:marTop w:val="0"/>
                      <w:marBottom w:val="0"/>
                      <w:divBdr>
                        <w:top w:val="none" w:sz="0" w:space="0" w:color="auto"/>
                        <w:left w:val="none" w:sz="0" w:space="0" w:color="auto"/>
                        <w:bottom w:val="none" w:sz="0" w:space="0" w:color="auto"/>
                        <w:right w:val="none" w:sz="0" w:space="0" w:color="auto"/>
                      </w:divBdr>
                      <w:divsChild>
                        <w:div w:id="1419060485">
                          <w:marLeft w:val="0"/>
                          <w:marRight w:val="0"/>
                          <w:marTop w:val="0"/>
                          <w:marBottom w:val="0"/>
                          <w:divBdr>
                            <w:top w:val="none" w:sz="0" w:space="0" w:color="auto"/>
                            <w:left w:val="none" w:sz="0" w:space="0" w:color="auto"/>
                            <w:bottom w:val="none" w:sz="0" w:space="0" w:color="auto"/>
                            <w:right w:val="none" w:sz="0" w:space="0" w:color="auto"/>
                          </w:divBdr>
                        </w:div>
                        <w:div w:id="1034428954">
                          <w:marLeft w:val="0"/>
                          <w:marRight w:val="0"/>
                          <w:marTop w:val="0"/>
                          <w:marBottom w:val="0"/>
                          <w:divBdr>
                            <w:top w:val="none" w:sz="0" w:space="0" w:color="auto"/>
                            <w:left w:val="none" w:sz="0" w:space="0" w:color="auto"/>
                            <w:bottom w:val="none" w:sz="0" w:space="0" w:color="auto"/>
                            <w:right w:val="none" w:sz="0" w:space="0" w:color="auto"/>
                          </w:divBdr>
                        </w:div>
                      </w:divsChild>
                    </w:div>
                    <w:div w:id="1173716339">
                      <w:marLeft w:val="0"/>
                      <w:marRight w:val="0"/>
                      <w:marTop w:val="0"/>
                      <w:marBottom w:val="0"/>
                      <w:divBdr>
                        <w:top w:val="none" w:sz="0" w:space="0" w:color="auto"/>
                        <w:left w:val="none" w:sz="0" w:space="0" w:color="auto"/>
                        <w:bottom w:val="none" w:sz="0" w:space="0" w:color="auto"/>
                        <w:right w:val="none" w:sz="0" w:space="0" w:color="auto"/>
                      </w:divBdr>
                      <w:divsChild>
                        <w:div w:id="207499044">
                          <w:marLeft w:val="0"/>
                          <w:marRight w:val="0"/>
                          <w:marTop w:val="0"/>
                          <w:marBottom w:val="0"/>
                          <w:divBdr>
                            <w:top w:val="none" w:sz="0" w:space="0" w:color="auto"/>
                            <w:left w:val="none" w:sz="0" w:space="0" w:color="auto"/>
                            <w:bottom w:val="none" w:sz="0" w:space="0" w:color="auto"/>
                            <w:right w:val="none" w:sz="0" w:space="0" w:color="auto"/>
                          </w:divBdr>
                        </w:div>
                        <w:div w:id="274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4489">
      <w:bodyDiv w:val="1"/>
      <w:marLeft w:val="0"/>
      <w:marRight w:val="0"/>
      <w:marTop w:val="0"/>
      <w:marBottom w:val="0"/>
      <w:divBdr>
        <w:top w:val="none" w:sz="0" w:space="0" w:color="auto"/>
        <w:left w:val="none" w:sz="0" w:space="0" w:color="auto"/>
        <w:bottom w:val="none" w:sz="0" w:space="0" w:color="auto"/>
        <w:right w:val="none" w:sz="0" w:space="0" w:color="auto"/>
      </w:divBdr>
      <w:divsChild>
        <w:div w:id="597296696">
          <w:marLeft w:val="0"/>
          <w:marRight w:val="0"/>
          <w:marTop w:val="0"/>
          <w:marBottom w:val="0"/>
          <w:divBdr>
            <w:top w:val="none" w:sz="0" w:space="0" w:color="auto"/>
            <w:left w:val="none" w:sz="0" w:space="0" w:color="auto"/>
            <w:bottom w:val="none" w:sz="0" w:space="0" w:color="auto"/>
            <w:right w:val="none" w:sz="0" w:space="0" w:color="auto"/>
          </w:divBdr>
          <w:divsChild>
            <w:div w:id="13178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474">
      <w:bodyDiv w:val="1"/>
      <w:marLeft w:val="0"/>
      <w:marRight w:val="0"/>
      <w:marTop w:val="0"/>
      <w:marBottom w:val="0"/>
      <w:divBdr>
        <w:top w:val="none" w:sz="0" w:space="0" w:color="auto"/>
        <w:left w:val="none" w:sz="0" w:space="0" w:color="auto"/>
        <w:bottom w:val="none" w:sz="0" w:space="0" w:color="auto"/>
        <w:right w:val="none" w:sz="0" w:space="0" w:color="auto"/>
      </w:divBdr>
      <w:divsChild>
        <w:div w:id="1253589162">
          <w:marLeft w:val="0"/>
          <w:marRight w:val="0"/>
          <w:marTop w:val="0"/>
          <w:marBottom w:val="0"/>
          <w:divBdr>
            <w:top w:val="none" w:sz="0" w:space="0" w:color="auto"/>
            <w:left w:val="none" w:sz="0" w:space="0" w:color="auto"/>
            <w:bottom w:val="none" w:sz="0" w:space="0" w:color="auto"/>
            <w:right w:val="none" w:sz="0" w:space="0" w:color="auto"/>
          </w:divBdr>
        </w:div>
        <w:div w:id="1725369843">
          <w:marLeft w:val="0"/>
          <w:marRight w:val="0"/>
          <w:marTop w:val="0"/>
          <w:marBottom w:val="0"/>
          <w:divBdr>
            <w:top w:val="none" w:sz="0" w:space="0" w:color="auto"/>
            <w:left w:val="none" w:sz="0" w:space="0" w:color="auto"/>
            <w:bottom w:val="none" w:sz="0" w:space="0" w:color="auto"/>
            <w:right w:val="none" w:sz="0" w:space="0" w:color="auto"/>
          </w:divBdr>
          <w:divsChild>
            <w:div w:id="956909802">
              <w:marLeft w:val="0"/>
              <w:marRight w:val="0"/>
              <w:marTop w:val="0"/>
              <w:marBottom w:val="0"/>
              <w:divBdr>
                <w:top w:val="none" w:sz="0" w:space="0" w:color="auto"/>
                <w:left w:val="none" w:sz="0" w:space="0" w:color="auto"/>
                <w:bottom w:val="none" w:sz="0" w:space="0" w:color="auto"/>
                <w:right w:val="none" w:sz="0" w:space="0" w:color="auto"/>
              </w:divBdr>
              <w:divsChild>
                <w:div w:id="15850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7404">
          <w:marLeft w:val="0"/>
          <w:marRight w:val="0"/>
          <w:marTop w:val="0"/>
          <w:marBottom w:val="0"/>
          <w:divBdr>
            <w:top w:val="none" w:sz="0" w:space="0" w:color="auto"/>
            <w:left w:val="none" w:sz="0" w:space="0" w:color="auto"/>
            <w:bottom w:val="none" w:sz="0" w:space="0" w:color="auto"/>
            <w:right w:val="none" w:sz="0" w:space="0" w:color="auto"/>
          </w:divBdr>
          <w:divsChild>
            <w:div w:id="855120687">
              <w:marLeft w:val="0"/>
              <w:marRight w:val="0"/>
              <w:marTop w:val="0"/>
              <w:marBottom w:val="0"/>
              <w:divBdr>
                <w:top w:val="none" w:sz="0" w:space="0" w:color="auto"/>
                <w:left w:val="none" w:sz="0" w:space="0" w:color="auto"/>
                <w:bottom w:val="none" w:sz="0" w:space="0" w:color="auto"/>
                <w:right w:val="none" w:sz="0" w:space="0" w:color="auto"/>
              </w:divBdr>
            </w:div>
          </w:divsChild>
        </w:div>
        <w:div w:id="1157528113">
          <w:marLeft w:val="0"/>
          <w:marRight w:val="0"/>
          <w:marTop w:val="0"/>
          <w:marBottom w:val="0"/>
          <w:divBdr>
            <w:top w:val="none" w:sz="0" w:space="0" w:color="auto"/>
            <w:left w:val="none" w:sz="0" w:space="0" w:color="auto"/>
            <w:bottom w:val="none" w:sz="0" w:space="0" w:color="auto"/>
            <w:right w:val="none" w:sz="0" w:space="0" w:color="auto"/>
          </w:divBdr>
          <w:divsChild>
            <w:div w:id="2059235254">
              <w:marLeft w:val="0"/>
              <w:marRight w:val="0"/>
              <w:marTop w:val="0"/>
              <w:marBottom w:val="0"/>
              <w:divBdr>
                <w:top w:val="none" w:sz="0" w:space="0" w:color="auto"/>
                <w:left w:val="none" w:sz="0" w:space="0" w:color="auto"/>
                <w:bottom w:val="none" w:sz="0" w:space="0" w:color="auto"/>
                <w:right w:val="none" w:sz="0" w:space="0" w:color="auto"/>
              </w:divBdr>
              <w:divsChild>
                <w:div w:id="427121894">
                  <w:marLeft w:val="0"/>
                  <w:marRight w:val="0"/>
                  <w:marTop w:val="0"/>
                  <w:marBottom w:val="0"/>
                  <w:divBdr>
                    <w:top w:val="none" w:sz="0" w:space="0" w:color="auto"/>
                    <w:left w:val="none" w:sz="0" w:space="0" w:color="auto"/>
                    <w:bottom w:val="none" w:sz="0" w:space="0" w:color="auto"/>
                    <w:right w:val="none" w:sz="0" w:space="0" w:color="auto"/>
                  </w:divBdr>
                  <w:divsChild>
                    <w:div w:id="241331118">
                      <w:marLeft w:val="0"/>
                      <w:marRight w:val="0"/>
                      <w:marTop w:val="0"/>
                      <w:marBottom w:val="0"/>
                      <w:divBdr>
                        <w:top w:val="none" w:sz="0" w:space="0" w:color="auto"/>
                        <w:left w:val="none" w:sz="0" w:space="0" w:color="auto"/>
                        <w:bottom w:val="none" w:sz="0" w:space="0" w:color="auto"/>
                        <w:right w:val="none" w:sz="0" w:space="0" w:color="auto"/>
                      </w:divBdr>
                    </w:div>
                    <w:div w:id="393891437">
                      <w:marLeft w:val="0"/>
                      <w:marRight w:val="0"/>
                      <w:marTop w:val="0"/>
                      <w:marBottom w:val="0"/>
                      <w:divBdr>
                        <w:top w:val="none" w:sz="0" w:space="0" w:color="auto"/>
                        <w:left w:val="none" w:sz="0" w:space="0" w:color="auto"/>
                        <w:bottom w:val="none" w:sz="0" w:space="0" w:color="auto"/>
                        <w:right w:val="none" w:sz="0" w:space="0" w:color="auto"/>
                      </w:divBdr>
                    </w:div>
                    <w:div w:id="1048720580">
                      <w:marLeft w:val="0"/>
                      <w:marRight w:val="0"/>
                      <w:marTop w:val="0"/>
                      <w:marBottom w:val="0"/>
                      <w:divBdr>
                        <w:top w:val="none" w:sz="0" w:space="0" w:color="auto"/>
                        <w:left w:val="none" w:sz="0" w:space="0" w:color="auto"/>
                        <w:bottom w:val="none" w:sz="0" w:space="0" w:color="auto"/>
                        <w:right w:val="none" w:sz="0" w:space="0" w:color="auto"/>
                      </w:divBdr>
                    </w:div>
                    <w:div w:id="2093626811">
                      <w:marLeft w:val="0"/>
                      <w:marRight w:val="0"/>
                      <w:marTop w:val="0"/>
                      <w:marBottom w:val="0"/>
                      <w:divBdr>
                        <w:top w:val="none" w:sz="0" w:space="0" w:color="auto"/>
                        <w:left w:val="none" w:sz="0" w:space="0" w:color="auto"/>
                        <w:bottom w:val="none" w:sz="0" w:space="0" w:color="auto"/>
                        <w:right w:val="none" w:sz="0" w:space="0" w:color="auto"/>
                      </w:divBdr>
                      <w:divsChild>
                        <w:div w:id="974480581">
                          <w:marLeft w:val="0"/>
                          <w:marRight w:val="0"/>
                          <w:marTop w:val="0"/>
                          <w:marBottom w:val="0"/>
                          <w:divBdr>
                            <w:top w:val="none" w:sz="0" w:space="0" w:color="auto"/>
                            <w:left w:val="none" w:sz="0" w:space="0" w:color="auto"/>
                            <w:bottom w:val="none" w:sz="0" w:space="0" w:color="auto"/>
                            <w:right w:val="none" w:sz="0" w:space="0" w:color="auto"/>
                          </w:divBdr>
                          <w:divsChild>
                            <w:div w:id="13305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0426">
                      <w:marLeft w:val="0"/>
                      <w:marRight w:val="0"/>
                      <w:marTop w:val="0"/>
                      <w:marBottom w:val="0"/>
                      <w:divBdr>
                        <w:top w:val="none" w:sz="0" w:space="0" w:color="auto"/>
                        <w:left w:val="none" w:sz="0" w:space="0" w:color="auto"/>
                        <w:bottom w:val="none" w:sz="0" w:space="0" w:color="auto"/>
                        <w:right w:val="none" w:sz="0" w:space="0" w:color="auto"/>
                      </w:divBdr>
                      <w:divsChild>
                        <w:div w:id="192499533">
                          <w:marLeft w:val="0"/>
                          <w:marRight w:val="0"/>
                          <w:marTop w:val="0"/>
                          <w:marBottom w:val="0"/>
                          <w:divBdr>
                            <w:top w:val="none" w:sz="0" w:space="0" w:color="auto"/>
                            <w:left w:val="none" w:sz="0" w:space="0" w:color="auto"/>
                            <w:bottom w:val="none" w:sz="0" w:space="0" w:color="auto"/>
                            <w:right w:val="none" w:sz="0" w:space="0" w:color="auto"/>
                          </w:divBdr>
                          <w:divsChild>
                            <w:div w:id="1584610787">
                              <w:marLeft w:val="0"/>
                              <w:marRight w:val="0"/>
                              <w:marTop w:val="0"/>
                              <w:marBottom w:val="0"/>
                              <w:divBdr>
                                <w:top w:val="none" w:sz="0" w:space="0" w:color="auto"/>
                                <w:left w:val="none" w:sz="0" w:space="0" w:color="auto"/>
                                <w:bottom w:val="none" w:sz="0" w:space="0" w:color="auto"/>
                                <w:right w:val="none" w:sz="0" w:space="0" w:color="auto"/>
                              </w:divBdr>
                            </w:div>
                            <w:div w:id="376702418">
                              <w:marLeft w:val="0"/>
                              <w:marRight w:val="0"/>
                              <w:marTop w:val="0"/>
                              <w:marBottom w:val="0"/>
                              <w:divBdr>
                                <w:top w:val="none" w:sz="0" w:space="0" w:color="auto"/>
                                <w:left w:val="none" w:sz="0" w:space="0" w:color="auto"/>
                                <w:bottom w:val="none" w:sz="0" w:space="0" w:color="auto"/>
                                <w:right w:val="none" w:sz="0" w:space="0" w:color="auto"/>
                              </w:divBdr>
                              <w:divsChild>
                                <w:div w:id="1030959378">
                                  <w:marLeft w:val="0"/>
                                  <w:marRight w:val="0"/>
                                  <w:marTop w:val="0"/>
                                  <w:marBottom w:val="0"/>
                                  <w:divBdr>
                                    <w:top w:val="none" w:sz="0" w:space="0" w:color="auto"/>
                                    <w:left w:val="none" w:sz="0" w:space="0" w:color="auto"/>
                                    <w:bottom w:val="none" w:sz="0" w:space="0" w:color="auto"/>
                                    <w:right w:val="none" w:sz="0" w:space="0" w:color="auto"/>
                                  </w:divBdr>
                                </w:div>
                              </w:divsChild>
                            </w:div>
                            <w:div w:id="13382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95707">
          <w:marLeft w:val="0"/>
          <w:marRight w:val="0"/>
          <w:marTop w:val="0"/>
          <w:marBottom w:val="0"/>
          <w:divBdr>
            <w:top w:val="none" w:sz="0" w:space="0" w:color="auto"/>
            <w:left w:val="none" w:sz="0" w:space="0" w:color="auto"/>
            <w:bottom w:val="none" w:sz="0" w:space="0" w:color="auto"/>
            <w:right w:val="none" w:sz="0" w:space="0" w:color="auto"/>
          </w:divBdr>
          <w:divsChild>
            <w:div w:id="1504272742">
              <w:marLeft w:val="0"/>
              <w:marRight w:val="0"/>
              <w:marTop w:val="0"/>
              <w:marBottom w:val="0"/>
              <w:divBdr>
                <w:top w:val="none" w:sz="0" w:space="0" w:color="auto"/>
                <w:left w:val="none" w:sz="0" w:space="0" w:color="auto"/>
                <w:bottom w:val="none" w:sz="0" w:space="0" w:color="auto"/>
                <w:right w:val="none" w:sz="0" w:space="0" w:color="auto"/>
              </w:divBdr>
            </w:div>
          </w:divsChild>
        </w:div>
        <w:div w:id="1115444082">
          <w:marLeft w:val="0"/>
          <w:marRight w:val="0"/>
          <w:marTop w:val="0"/>
          <w:marBottom w:val="0"/>
          <w:divBdr>
            <w:top w:val="none" w:sz="0" w:space="0" w:color="auto"/>
            <w:left w:val="none" w:sz="0" w:space="0" w:color="auto"/>
            <w:bottom w:val="none" w:sz="0" w:space="0" w:color="auto"/>
            <w:right w:val="none" w:sz="0" w:space="0" w:color="auto"/>
          </w:divBdr>
        </w:div>
        <w:div w:id="1430465230">
          <w:marLeft w:val="0"/>
          <w:marRight w:val="0"/>
          <w:marTop w:val="0"/>
          <w:marBottom w:val="0"/>
          <w:divBdr>
            <w:top w:val="none" w:sz="0" w:space="0" w:color="auto"/>
            <w:left w:val="none" w:sz="0" w:space="0" w:color="auto"/>
            <w:bottom w:val="none" w:sz="0" w:space="0" w:color="auto"/>
            <w:right w:val="none" w:sz="0" w:space="0" w:color="auto"/>
          </w:divBdr>
          <w:divsChild>
            <w:div w:id="1616013538">
              <w:marLeft w:val="0"/>
              <w:marRight w:val="0"/>
              <w:marTop w:val="0"/>
              <w:marBottom w:val="0"/>
              <w:divBdr>
                <w:top w:val="none" w:sz="0" w:space="0" w:color="auto"/>
                <w:left w:val="none" w:sz="0" w:space="0" w:color="auto"/>
                <w:bottom w:val="none" w:sz="0" w:space="0" w:color="auto"/>
                <w:right w:val="none" w:sz="0" w:space="0" w:color="auto"/>
              </w:divBdr>
              <w:divsChild>
                <w:div w:id="1089539602">
                  <w:marLeft w:val="0"/>
                  <w:marRight w:val="0"/>
                  <w:marTop w:val="0"/>
                  <w:marBottom w:val="0"/>
                  <w:divBdr>
                    <w:top w:val="none" w:sz="0" w:space="0" w:color="auto"/>
                    <w:left w:val="none" w:sz="0" w:space="0" w:color="auto"/>
                    <w:bottom w:val="none" w:sz="0" w:space="0" w:color="auto"/>
                    <w:right w:val="none" w:sz="0" w:space="0" w:color="auto"/>
                  </w:divBdr>
                  <w:divsChild>
                    <w:div w:id="1727298824">
                      <w:marLeft w:val="0"/>
                      <w:marRight w:val="0"/>
                      <w:marTop w:val="0"/>
                      <w:marBottom w:val="0"/>
                      <w:divBdr>
                        <w:top w:val="none" w:sz="0" w:space="0" w:color="auto"/>
                        <w:left w:val="none" w:sz="0" w:space="0" w:color="auto"/>
                        <w:bottom w:val="none" w:sz="0" w:space="0" w:color="auto"/>
                        <w:right w:val="none" w:sz="0" w:space="0" w:color="auto"/>
                      </w:divBdr>
                    </w:div>
                    <w:div w:id="151259365">
                      <w:marLeft w:val="0"/>
                      <w:marRight w:val="0"/>
                      <w:marTop w:val="0"/>
                      <w:marBottom w:val="0"/>
                      <w:divBdr>
                        <w:top w:val="none" w:sz="0" w:space="0" w:color="auto"/>
                        <w:left w:val="none" w:sz="0" w:space="0" w:color="auto"/>
                        <w:bottom w:val="none" w:sz="0" w:space="0" w:color="auto"/>
                        <w:right w:val="none" w:sz="0" w:space="0" w:color="auto"/>
                      </w:divBdr>
                      <w:divsChild>
                        <w:div w:id="1637103186">
                          <w:marLeft w:val="0"/>
                          <w:marRight w:val="0"/>
                          <w:marTop w:val="0"/>
                          <w:marBottom w:val="0"/>
                          <w:divBdr>
                            <w:top w:val="none" w:sz="0" w:space="0" w:color="auto"/>
                            <w:left w:val="none" w:sz="0" w:space="0" w:color="auto"/>
                            <w:bottom w:val="none" w:sz="0" w:space="0" w:color="auto"/>
                            <w:right w:val="none" w:sz="0" w:space="0" w:color="auto"/>
                          </w:divBdr>
                          <w:divsChild>
                            <w:div w:id="1806001144">
                              <w:marLeft w:val="0"/>
                              <w:marRight w:val="0"/>
                              <w:marTop w:val="0"/>
                              <w:marBottom w:val="0"/>
                              <w:divBdr>
                                <w:top w:val="none" w:sz="0" w:space="0" w:color="auto"/>
                                <w:left w:val="none" w:sz="0" w:space="0" w:color="auto"/>
                                <w:bottom w:val="none" w:sz="0" w:space="0" w:color="auto"/>
                                <w:right w:val="none" w:sz="0" w:space="0" w:color="auto"/>
                              </w:divBdr>
                              <w:divsChild>
                                <w:div w:id="1009989982">
                                  <w:marLeft w:val="0"/>
                                  <w:marRight w:val="0"/>
                                  <w:marTop w:val="0"/>
                                  <w:marBottom w:val="0"/>
                                  <w:divBdr>
                                    <w:top w:val="none" w:sz="0" w:space="0" w:color="auto"/>
                                    <w:left w:val="none" w:sz="0" w:space="0" w:color="auto"/>
                                    <w:bottom w:val="none" w:sz="0" w:space="0" w:color="auto"/>
                                    <w:right w:val="none" w:sz="0" w:space="0" w:color="auto"/>
                                  </w:divBdr>
                                </w:div>
                              </w:divsChild>
                            </w:div>
                            <w:div w:id="1029767170">
                              <w:marLeft w:val="0"/>
                              <w:marRight w:val="0"/>
                              <w:marTop w:val="0"/>
                              <w:marBottom w:val="0"/>
                              <w:divBdr>
                                <w:top w:val="none" w:sz="0" w:space="0" w:color="auto"/>
                                <w:left w:val="none" w:sz="0" w:space="0" w:color="auto"/>
                                <w:bottom w:val="none" w:sz="0" w:space="0" w:color="auto"/>
                                <w:right w:val="none" w:sz="0" w:space="0" w:color="auto"/>
                              </w:divBdr>
                              <w:divsChild>
                                <w:div w:id="1036001651">
                                  <w:marLeft w:val="0"/>
                                  <w:marRight w:val="0"/>
                                  <w:marTop w:val="0"/>
                                  <w:marBottom w:val="0"/>
                                  <w:divBdr>
                                    <w:top w:val="none" w:sz="0" w:space="0" w:color="auto"/>
                                    <w:left w:val="none" w:sz="0" w:space="0" w:color="auto"/>
                                    <w:bottom w:val="none" w:sz="0" w:space="0" w:color="auto"/>
                                    <w:right w:val="none" w:sz="0" w:space="0" w:color="auto"/>
                                  </w:divBdr>
                                </w:div>
                              </w:divsChild>
                            </w:div>
                            <w:div w:id="557782722">
                              <w:marLeft w:val="0"/>
                              <w:marRight w:val="0"/>
                              <w:marTop w:val="0"/>
                              <w:marBottom w:val="0"/>
                              <w:divBdr>
                                <w:top w:val="none" w:sz="0" w:space="0" w:color="auto"/>
                                <w:left w:val="none" w:sz="0" w:space="0" w:color="auto"/>
                                <w:bottom w:val="none" w:sz="0" w:space="0" w:color="auto"/>
                                <w:right w:val="none" w:sz="0" w:space="0" w:color="auto"/>
                              </w:divBdr>
                              <w:divsChild>
                                <w:div w:id="1500391387">
                                  <w:marLeft w:val="0"/>
                                  <w:marRight w:val="0"/>
                                  <w:marTop w:val="0"/>
                                  <w:marBottom w:val="0"/>
                                  <w:divBdr>
                                    <w:top w:val="none" w:sz="0" w:space="0" w:color="auto"/>
                                    <w:left w:val="none" w:sz="0" w:space="0" w:color="auto"/>
                                    <w:bottom w:val="none" w:sz="0" w:space="0" w:color="auto"/>
                                    <w:right w:val="none" w:sz="0" w:space="0" w:color="auto"/>
                                  </w:divBdr>
                                </w:div>
                              </w:divsChild>
                            </w:div>
                            <w:div w:id="311839511">
                              <w:marLeft w:val="0"/>
                              <w:marRight w:val="0"/>
                              <w:marTop w:val="0"/>
                              <w:marBottom w:val="0"/>
                              <w:divBdr>
                                <w:top w:val="none" w:sz="0" w:space="0" w:color="auto"/>
                                <w:left w:val="none" w:sz="0" w:space="0" w:color="auto"/>
                                <w:bottom w:val="none" w:sz="0" w:space="0" w:color="auto"/>
                                <w:right w:val="none" w:sz="0" w:space="0" w:color="auto"/>
                              </w:divBdr>
                              <w:divsChild>
                                <w:div w:id="3027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9336">
          <w:marLeft w:val="0"/>
          <w:marRight w:val="0"/>
          <w:marTop w:val="0"/>
          <w:marBottom w:val="0"/>
          <w:divBdr>
            <w:top w:val="none" w:sz="0" w:space="0" w:color="auto"/>
            <w:left w:val="none" w:sz="0" w:space="0" w:color="auto"/>
            <w:bottom w:val="none" w:sz="0" w:space="0" w:color="auto"/>
            <w:right w:val="none" w:sz="0" w:space="0" w:color="auto"/>
          </w:divBdr>
          <w:divsChild>
            <w:div w:id="669256443">
              <w:marLeft w:val="0"/>
              <w:marRight w:val="0"/>
              <w:marTop w:val="0"/>
              <w:marBottom w:val="0"/>
              <w:divBdr>
                <w:top w:val="none" w:sz="0" w:space="0" w:color="auto"/>
                <w:left w:val="none" w:sz="0" w:space="0" w:color="auto"/>
                <w:bottom w:val="none" w:sz="0" w:space="0" w:color="auto"/>
                <w:right w:val="none" w:sz="0" w:space="0" w:color="auto"/>
              </w:divBdr>
              <w:divsChild>
                <w:div w:id="564295269">
                  <w:marLeft w:val="0"/>
                  <w:marRight w:val="0"/>
                  <w:marTop w:val="0"/>
                  <w:marBottom w:val="0"/>
                  <w:divBdr>
                    <w:top w:val="none" w:sz="0" w:space="0" w:color="auto"/>
                    <w:left w:val="none" w:sz="0" w:space="0" w:color="auto"/>
                    <w:bottom w:val="none" w:sz="0" w:space="0" w:color="auto"/>
                    <w:right w:val="none" w:sz="0" w:space="0" w:color="auto"/>
                  </w:divBdr>
                  <w:divsChild>
                    <w:div w:id="1228688130">
                      <w:marLeft w:val="0"/>
                      <w:marRight w:val="0"/>
                      <w:marTop w:val="0"/>
                      <w:marBottom w:val="0"/>
                      <w:divBdr>
                        <w:top w:val="none" w:sz="0" w:space="0" w:color="auto"/>
                        <w:left w:val="none" w:sz="0" w:space="0" w:color="auto"/>
                        <w:bottom w:val="none" w:sz="0" w:space="0" w:color="auto"/>
                        <w:right w:val="none" w:sz="0" w:space="0" w:color="auto"/>
                      </w:divBdr>
                      <w:divsChild>
                        <w:div w:id="1117723619">
                          <w:marLeft w:val="0"/>
                          <w:marRight w:val="0"/>
                          <w:marTop w:val="0"/>
                          <w:marBottom w:val="0"/>
                          <w:divBdr>
                            <w:top w:val="none" w:sz="0" w:space="0" w:color="auto"/>
                            <w:left w:val="none" w:sz="0" w:space="0" w:color="auto"/>
                            <w:bottom w:val="none" w:sz="0" w:space="0" w:color="auto"/>
                            <w:right w:val="none" w:sz="0" w:space="0" w:color="auto"/>
                          </w:divBdr>
                        </w:div>
                        <w:div w:id="1901748732">
                          <w:marLeft w:val="0"/>
                          <w:marRight w:val="0"/>
                          <w:marTop w:val="0"/>
                          <w:marBottom w:val="0"/>
                          <w:divBdr>
                            <w:top w:val="none" w:sz="0" w:space="0" w:color="auto"/>
                            <w:left w:val="none" w:sz="0" w:space="0" w:color="auto"/>
                            <w:bottom w:val="none" w:sz="0" w:space="0" w:color="auto"/>
                            <w:right w:val="none" w:sz="0" w:space="0" w:color="auto"/>
                          </w:divBdr>
                        </w:div>
                        <w:div w:id="405150587">
                          <w:marLeft w:val="0"/>
                          <w:marRight w:val="0"/>
                          <w:marTop w:val="0"/>
                          <w:marBottom w:val="0"/>
                          <w:divBdr>
                            <w:top w:val="none" w:sz="0" w:space="0" w:color="auto"/>
                            <w:left w:val="none" w:sz="0" w:space="0" w:color="auto"/>
                            <w:bottom w:val="none" w:sz="0" w:space="0" w:color="auto"/>
                            <w:right w:val="none" w:sz="0" w:space="0" w:color="auto"/>
                          </w:divBdr>
                        </w:div>
                        <w:div w:id="1483766388">
                          <w:marLeft w:val="0"/>
                          <w:marRight w:val="0"/>
                          <w:marTop w:val="0"/>
                          <w:marBottom w:val="0"/>
                          <w:divBdr>
                            <w:top w:val="none" w:sz="0" w:space="0" w:color="auto"/>
                            <w:left w:val="none" w:sz="0" w:space="0" w:color="auto"/>
                            <w:bottom w:val="none" w:sz="0" w:space="0" w:color="auto"/>
                            <w:right w:val="none" w:sz="0" w:space="0" w:color="auto"/>
                          </w:divBdr>
                          <w:divsChild>
                            <w:div w:id="427383783">
                              <w:marLeft w:val="0"/>
                              <w:marRight w:val="0"/>
                              <w:marTop w:val="0"/>
                              <w:marBottom w:val="0"/>
                              <w:divBdr>
                                <w:top w:val="none" w:sz="0" w:space="0" w:color="auto"/>
                                <w:left w:val="none" w:sz="0" w:space="0" w:color="auto"/>
                                <w:bottom w:val="none" w:sz="0" w:space="0" w:color="auto"/>
                                <w:right w:val="none" w:sz="0" w:space="0" w:color="auto"/>
                              </w:divBdr>
                              <w:divsChild>
                                <w:div w:id="1101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730">
                          <w:marLeft w:val="0"/>
                          <w:marRight w:val="0"/>
                          <w:marTop w:val="0"/>
                          <w:marBottom w:val="0"/>
                          <w:divBdr>
                            <w:top w:val="none" w:sz="0" w:space="0" w:color="auto"/>
                            <w:left w:val="none" w:sz="0" w:space="0" w:color="auto"/>
                            <w:bottom w:val="none" w:sz="0" w:space="0" w:color="auto"/>
                            <w:right w:val="none" w:sz="0" w:space="0" w:color="auto"/>
                          </w:divBdr>
                          <w:divsChild>
                            <w:div w:id="1141848699">
                              <w:marLeft w:val="0"/>
                              <w:marRight w:val="0"/>
                              <w:marTop w:val="0"/>
                              <w:marBottom w:val="0"/>
                              <w:divBdr>
                                <w:top w:val="none" w:sz="0" w:space="0" w:color="auto"/>
                                <w:left w:val="none" w:sz="0" w:space="0" w:color="auto"/>
                                <w:bottom w:val="none" w:sz="0" w:space="0" w:color="auto"/>
                                <w:right w:val="none" w:sz="0" w:space="0" w:color="auto"/>
                              </w:divBdr>
                              <w:divsChild>
                                <w:div w:id="504563965">
                                  <w:marLeft w:val="0"/>
                                  <w:marRight w:val="0"/>
                                  <w:marTop w:val="0"/>
                                  <w:marBottom w:val="0"/>
                                  <w:divBdr>
                                    <w:top w:val="none" w:sz="0" w:space="0" w:color="auto"/>
                                    <w:left w:val="none" w:sz="0" w:space="0" w:color="auto"/>
                                    <w:bottom w:val="none" w:sz="0" w:space="0" w:color="auto"/>
                                    <w:right w:val="none" w:sz="0" w:space="0" w:color="auto"/>
                                  </w:divBdr>
                                  <w:divsChild>
                                    <w:div w:id="1608344110">
                                      <w:marLeft w:val="0"/>
                                      <w:marRight w:val="0"/>
                                      <w:marTop w:val="0"/>
                                      <w:marBottom w:val="0"/>
                                      <w:divBdr>
                                        <w:top w:val="none" w:sz="0" w:space="0" w:color="auto"/>
                                        <w:left w:val="none" w:sz="0" w:space="0" w:color="auto"/>
                                        <w:bottom w:val="none" w:sz="0" w:space="0" w:color="auto"/>
                                        <w:right w:val="none" w:sz="0" w:space="0" w:color="auto"/>
                                      </w:divBdr>
                                    </w:div>
                                  </w:divsChild>
                                </w:div>
                                <w:div w:id="1746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53426">
          <w:marLeft w:val="0"/>
          <w:marRight w:val="0"/>
          <w:marTop w:val="0"/>
          <w:marBottom w:val="0"/>
          <w:divBdr>
            <w:top w:val="none" w:sz="0" w:space="0" w:color="auto"/>
            <w:left w:val="none" w:sz="0" w:space="0" w:color="auto"/>
            <w:bottom w:val="none" w:sz="0" w:space="0" w:color="auto"/>
            <w:right w:val="none" w:sz="0" w:space="0" w:color="auto"/>
          </w:divBdr>
          <w:divsChild>
            <w:div w:id="108089153">
              <w:marLeft w:val="0"/>
              <w:marRight w:val="0"/>
              <w:marTop w:val="0"/>
              <w:marBottom w:val="0"/>
              <w:divBdr>
                <w:top w:val="none" w:sz="0" w:space="0" w:color="auto"/>
                <w:left w:val="none" w:sz="0" w:space="0" w:color="auto"/>
                <w:bottom w:val="none" w:sz="0" w:space="0" w:color="auto"/>
                <w:right w:val="none" w:sz="0" w:space="0" w:color="auto"/>
              </w:divBdr>
              <w:divsChild>
                <w:div w:id="1949195314">
                  <w:marLeft w:val="0"/>
                  <w:marRight w:val="0"/>
                  <w:marTop w:val="0"/>
                  <w:marBottom w:val="0"/>
                  <w:divBdr>
                    <w:top w:val="none" w:sz="0" w:space="0" w:color="auto"/>
                    <w:left w:val="none" w:sz="0" w:space="0" w:color="auto"/>
                    <w:bottom w:val="none" w:sz="0" w:space="0" w:color="auto"/>
                    <w:right w:val="none" w:sz="0" w:space="0" w:color="auto"/>
                  </w:divBdr>
                  <w:divsChild>
                    <w:div w:id="1500922720">
                      <w:marLeft w:val="0"/>
                      <w:marRight w:val="0"/>
                      <w:marTop w:val="0"/>
                      <w:marBottom w:val="0"/>
                      <w:divBdr>
                        <w:top w:val="none" w:sz="0" w:space="0" w:color="auto"/>
                        <w:left w:val="none" w:sz="0" w:space="0" w:color="auto"/>
                        <w:bottom w:val="none" w:sz="0" w:space="0" w:color="auto"/>
                        <w:right w:val="none" w:sz="0" w:space="0" w:color="auto"/>
                      </w:divBdr>
                    </w:div>
                    <w:div w:id="12362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070">
          <w:marLeft w:val="0"/>
          <w:marRight w:val="0"/>
          <w:marTop w:val="0"/>
          <w:marBottom w:val="0"/>
          <w:divBdr>
            <w:top w:val="none" w:sz="0" w:space="0" w:color="auto"/>
            <w:left w:val="none" w:sz="0" w:space="0" w:color="auto"/>
            <w:bottom w:val="none" w:sz="0" w:space="0" w:color="auto"/>
            <w:right w:val="none" w:sz="0" w:space="0" w:color="auto"/>
          </w:divBdr>
        </w:div>
        <w:div w:id="1562133194">
          <w:marLeft w:val="0"/>
          <w:marRight w:val="0"/>
          <w:marTop w:val="0"/>
          <w:marBottom w:val="0"/>
          <w:divBdr>
            <w:top w:val="none" w:sz="0" w:space="0" w:color="auto"/>
            <w:left w:val="none" w:sz="0" w:space="0" w:color="auto"/>
            <w:bottom w:val="none" w:sz="0" w:space="0" w:color="auto"/>
            <w:right w:val="none" w:sz="0" w:space="0" w:color="auto"/>
          </w:divBdr>
          <w:divsChild>
            <w:div w:id="1211308670">
              <w:marLeft w:val="0"/>
              <w:marRight w:val="0"/>
              <w:marTop w:val="0"/>
              <w:marBottom w:val="0"/>
              <w:divBdr>
                <w:top w:val="none" w:sz="0" w:space="0" w:color="auto"/>
                <w:left w:val="none" w:sz="0" w:space="0" w:color="auto"/>
                <w:bottom w:val="none" w:sz="0" w:space="0" w:color="auto"/>
                <w:right w:val="none" w:sz="0" w:space="0" w:color="auto"/>
              </w:divBdr>
              <w:divsChild>
                <w:div w:id="775950029">
                  <w:marLeft w:val="0"/>
                  <w:marRight w:val="0"/>
                  <w:marTop w:val="0"/>
                  <w:marBottom w:val="0"/>
                  <w:divBdr>
                    <w:top w:val="none" w:sz="0" w:space="0" w:color="auto"/>
                    <w:left w:val="none" w:sz="0" w:space="0" w:color="auto"/>
                    <w:bottom w:val="none" w:sz="0" w:space="0" w:color="auto"/>
                    <w:right w:val="none" w:sz="0" w:space="0" w:color="auto"/>
                  </w:divBdr>
                  <w:divsChild>
                    <w:div w:id="1298338128">
                      <w:marLeft w:val="0"/>
                      <w:marRight w:val="0"/>
                      <w:marTop w:val="0"/>
                      <w:marBottom w:val="0"/>
                      <w:divBdr>
                        <w:top w:val="none" w:sz="0" w:space="0" w:color="auto"/>
                        <w:left w:val="none" w:sz="0" w:space="0" w:color="auto"/>
                        <w:bottom w:val="none" w:sz="0" w:space="0" w:color="auto"/>
                        <w:right w:val="none" w:sz="0" w:space="0" w:color="auto"/>
                      </w:divBdr>
                      <w:divsChild>
                        <w:div w:id="1164129416">
                          <w:marLeft w:val="0"/>
                          <w:marRight w:val="0"/>
                          <w:marTop w:val="0"/>
                          <w:marBottom w:val="0"/>
                          <w:divBdr>
                            <w:top w:val="none" w:sz="0" w:space="0" w:color="auto"/>
                            <w:left w:val="none" w:sz="0" w:space="0" w:color="auto"/>
                            <w:bottom w:val="none" w:sz="0" w:space="0" w:color="auto"/>
                            <w:right w:val="none" w:sz="0" w:space="0" w:color="auto"/>
                          </w:divBdr>
                          <w:divsChild>
                            <w:div w:id="2044666214">
                              <w:marLeft w:val="0"/>
                              <w:marRight w:val="0"/>
                              <w:marTop w:val="0"/>
                              <w:marBottom w:val="0"/>
                              <w:divBdr>
                                <w:top w:val="none" w:sz="0" w:space="0" w:color="auto"/>
                                <w:left w:val="none" w:sz="0" w:space="0" w:color="auto"/>
                                <w:bottom w:val="none" w:sz="0" w:space="0" w:color="auto"/>
                                <w:right w:val="none" w:sz="0" w:space="0" w:color="auto"/>
                              </w:divBdr>
                              <w:divsChild>
                                <w:div w:id="1690906102">
                                  <w:marLeft w:val="0"/>
                                  <w:marRight w:val="0"/>
                                  <w:marTop w:val="0"/>
                                  <w:marBottom w:val="0"/>
                                  <w:divBdr>
                                    <w:top w:val="none" w:sz="0" w:space="0" w:color="auto"/>
                                    <w:left w:val="none" w:sz="0" w:space="0" w:color="auto"/>
                                    <w:bottom w:val="none" w:sz="0" w:space="0" w:color="auto"/>
                                    <w:right w:val="none" w:sz="0" w:space="0" w:color="auto"/>
                                  </w:divBdr>
                                  <w:divsChild>
                                    <w:div w:id="1734041636">
                                      <w:marLeft w:val="0"/>
                                      <w:marRight w:val="0"/>
                                      <w:marTop w:val="0"/>
                                      <w:marBottom w:val="0"/>
                                      <w:divBdr>
                                        <w:top w:val="none" w:sz="0" w:space="0" w:color="auto"/>
                                        <w:left w:val="none" w:sz="0" w:space="0" w:color="auto"/>
                                        <w:bottom w:val="none" w:sz="0" w:space="0" w:color="auto"/>
                                        <w:right w:val="none" w:sz="0" w:space="0" w:color="auto"/>
                                      </w:divBdr>
                                      <w:divsChild>
                                        <w:div w:id="659697523">
                                          <w:marLeft w:val="0"/>
                                          <w:marRight w:val="0"/>
                                          <w:marTop w:val="0"/>
                                          <w:marBottom w:val="0"/>
                                          <w:divBdr>
                                            <w:top w:val="none" w:sz="0" w:space="0" w:color="auto"/>
                                            <w:left w:val="none" w:sz="0" w:space="0" w:color="auto"/>
                                            <w:bottom w:val="none" w:sz="0" w:space="0" w:color="auto"/>
                                            <w:right w:val="none" w:sz="0" w:space="0" w:color="auto"/>
                                          </w:divBdr>
                                        </w:div>
                                        <w:div w:id="851140049">
                                          <w:marLeft w:val="0"/>
                                          <w:marRight w:val="0"/>
                                          <w:marTop w:val="0"/>
                                          <w:marBottom w:val="0"/>
                                          <w:divBdr>
                                            <w:top w:val="none" w:sz="0" w:space="0" w:color="auto"/>
                                            <w:left w:val="none" w:sz="0" w:space="0" w:color="auto"/>
                                            <w:bottom w:val="none" w:sz="0" w:space="0" w:color="auto"/>
                                            <w:right w:val="none" w:sz="0" w:space="0" w:color="auto"/>
                                          </w:divBdr>
                                          <w:divsChild>
                                            <w:div w:id="1593393251">
                                              <w:marLeft w:val="0"/>
                                              <w:marRight w:val="0"/>
                                              <w:marTop w:val="0"/>
                                              <w:marBottom w:val="0"/>
                                              <w:divBdr>
                                                <w:top w:val="none" w:sz="0" w:space="0" w:color="auto"/>
                                                <w:left w:val="none" w:sz="0" w:space="0" w:color="auto"/>
                                                <w:bottom w:val="none" w:sz="0" w:space="0" w:color="auto"/>
                                                <w:right w:val="none" w:sz="0" w:space="0" w:color="auto"/>
                                              </w:divBdr>
                                            </w:div>
                                          </w:divsChild>
                                        </w:div>
                                        <w:div w:id="1341544736">
                                          <w:marLeft w:val="0"/>
                                          <w:marRight w:val="0"/>
                                          <w:marTop w:val="0"/>
                                          <w:marBottom w:val="0"/>
                                          <w:divBdr>
                                            <w:top w:val="none" w:sz="0" w:space="0" w:color="auto"/>
                                            <w:left w:val="none" w:sz="0" w:space="0" w:color="auto"/>
                                            <w:bottom w:val="none" w:sz="0" w:space="0" w:color="auto"/>
                                            <w:right w:val="none" w:sz="0" w:space="0" w:color="auto"/>
                                          </w:divBdr>
                                          <w:divsChild>
                                            <w:div w:id="779186713">
                                              <w:marLeft w:val="0"/>
                                              <w:marRight w:val="0"/>
                                              <w:marTop w:val="0"/>
                                              <w:marBottom w:val="0"/>
                                              <w:divBdr>
                                                <w:top w:val="none" w:sz="0" w:space="0" w:color="auto"/>
                                                <w:left w:val="none" w:sz="0" w:space="0" w:color="auto"/>
                                                <w:bottom w:val="none" w:sz="0" w:space="0" w:color="auto"/>
                                                <w:right w:val="none" w:sz="0" w:space="0" w:color="auto"/>
                                              </w:divBdr>
                                            </w:div>
                                          </w:divsChild>
                                        </w:div>
                                        <w:div w:id="1813280605">
                                          <w:marLeft w:val="0"/>
                                          <w:marRight w:val="0"/>
                                          <w:marTop w:val="0"/>
                                          <w:marBottom w:val="0"/>
                                          <w:divBdr>
                                            <w:top w:val="none" w:sz="0" w:space="0" w:color="auto"/>
                                            <w:left w:val="none" w:sz="0" w:space="0" w:color="auto"/>
                                            <w:bottom w:val="none" w:sz="0" w:space="0" w:color="auto"/>
                                            <w:right w:val="none" w:sz="0" w:space="0" w:color="auto"/>
                                          </w:divBdr>
                                          <w:divsChild>
                                            <w:div w:id="1318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5">
                                  <w:marLeft w:val="0"/>
                                  <w:marRight w:val="0"/>
                                  <w:marTop w:val="0"/>
                                  <w:marBottom w:val="0"/>
                                  <w:divBdr>
                                    <w:top w:val="none" w:sz="0" w:space="0" w:color="auto"/>
                                    <w:left w:val="none" w:sz="0" w:space="0" w:color="auto"/>
                                    <w:bottom w:val="none" w:sz="0" w:space="0" w:color="auto"/>
                                    <w:right w:val="none" w:sz="0" w:space="0" w:color="auto"/>
                                  </w:divBdr>
                                  <w:divsChild>
                                    <w:div w:id="1561862747">
                                      <w:marLeft w:val="0"/>
                                      <w:marRight w:val="0"/>
                                      <w:marTop w:val="0"/>
                                      <w:marBottom w:val="0"/>
                                      <w:divBdr>
                                        <w:top w:val="none" w:sz="0" w:space="0" w:color="auto"/>
                                        <w:left w:val="none" w:sz="0" w:space="0" w:color="auto"/>
                                        <w:bottom w:val="none" w:sz="0" w:space="0" w:color="auto"/>
                                        <w:right w:val="none" w:sz="0" w:space="0" w:color="auto"/>
                                      </w:divBdr>
                                      <w:divsChild>
                                        <w:div w:id="1151409185">
                                          <w:marLeft w:val="0"/>
                                          <w:marRight w:val="0"/>
                                          <w:marTop w:val="0"/>
                                          <w:marBottom w:val="0"/>
                                          <w:divBdr>
                                            <w:top w:val="none" w:sz="0" w:space="0" w:color="auto"/>
                                            <w:left w:val="none" w:sz="0" w:space="0" w:color="auto"/>
                                            <w:bottom w:val="none" w:sz="0" w:space="0" w:color="auto"/>
                                            <w:right w:val="none" w:sz="0" w:space="0" w:color="auto"/>
                                          </w:divBdr>
                                        </w:div>
                                        <w:div w:id="299464540">
                                          <w:marLeft w:val="0"/>
                                          <w:marRight w:val="0"/>
                                          <w:marTop w:val="0"/>
                                          <w:marBottom w:val="0"/>
                                          <w:divBdr>
                                            <w:top w:val="none" w:sz="0" w:space="0" w:color="auto"/>
                                            <w:left w:val="none" w:sz="0" w:space="0" w:color="auto"/>
                                            <w:bottom w:val="none" w:sz="0" w:space="0" w:color="auto"/>
                                            <w:right w:val="none" w:sz="0" w:space="0" w:color="auto"/>
                                          </w:divBdr>
                                          <w:divsChild>
                                            <w:div w:id="1047294515">
                                              <w:marLeft w:val="0"/>
                                              <w:marRight w:val="0"/>
                                              <w:marTop w:val="0"/>
                                              <w:marBottom w:val="0"/>
                                              <w:divBdr>
                                                <w:top w:val="none" w:sz="0" w:space="0" w:color="auto"/>
                                                <w:left w:val="none" w:sz="0" w:space="0" w:color="auto"/>
                                                <w:bottom w:val="none" w:sz="0" w:space="0" w:color="auto"/>
                                                <w:right w:val="none" w:sz="0" w:space="0" w:color="auto"/>
                                              </w:divBdr>
                                            </w:div>
                                            <w:div w:id="723603596">
                                              <w:marLeft w:val="0"/>
                                              <w:marRight w:val="0"/>
                                              <w:marTop w:val="0"/>
                                              <w:marBottom w:val="0"/>
                                              <w:divBdr>
                                                <w:top w:val="none" w:sz="0" w:space="0" w:color="auto"/>
                                                <w:left w:val="none" w:sz="0" w:space="0" w:color="auto"/>
                                                <w:bottom w:val="none" w:sz="0" w:space="0" w:color="auto"/>
                                                <w:right w:val="none" w:sz="0" w:space="0" w:color="auto"/>
                                              </w:divBdr>
                                            </w:div>
                                            <w:div w:id="556088675">
                                              <w:marLeft w:val="0"/>
                                              <w:marRight w:val="0"/>
                                              <w:marTop w:val="0"/>
                                              <w:marBottom w:val="0"/>
                                              <w:divBdr>
                                                <w:top w:val="none" w:sz="0" w:space="0" w:color="auto"/>
                                                <w:left w:val="none" w:sz="0" w:space="0" w:color="auto"/>
                                                <w:bottom w:val="none" w:sz="0" w:space="0" w:color="auto"/>
                                                <w:right w:val="none" w:sz="0" w:space="0" w:color="auto"/>
                                              </w:divBdr>
                                            </w:div>
                                          </w:divsChild>
                                        </w:div>
                                        <w:div w:id="470295651">
                                          <w:marLeft w:val="0"/>
                                          <w:marRight w:val="0"/>
                                          <w:marTop w:val="0"/>
                                          <w:marBottom w:val="0"/>
                                          <w:divBdr>
                                            <w:top w:val="none" w:sz="0" w:space="0" w:color="auto"/>
                                            <w:left w:val="none" w:sz="0" w:space="0" w:color="auto"/>
                                            <w:bottom w:val="none" w:sz="0" w:space="0" w:color="auto"/>
                                            <w:right w:val="none" w:sz="0" w:space="0" w:color="auto"/>
                                          </w:divBdr>
                                          <w:divsChild>
                                            <w:div w:id="613631537">
                                              <w:marLeft w:val="0"/>
                                              <w:marRight w:val="0"/>
                                              <w:marTop w:val="0"/>
                                              <w:marBottom w:val="0"/>
                                              <w:divBdr>
                                                <w:top w:val="none" w:sz="0" w:space="0" w:color="auto"/>
                                                <w:left w:val="none" w:sz="0" w:space="0" w:color="auto"/>
                                                <w:bottom w:val="none" w:sz="0" w:space="0" w:color="auto"/>
                                                <w:right w:val="none" w:sz="0" w:space="0" w:color="auto"/>
                                              </w:divBdr>
                                            </w:div>
                                            <w:div w:id="1547982292">
                                              <w:marLeft w:val="0"/>
                                              <w:marRight w:val="0"/>
                                              <w:marTop w:val="0"/>
                                              <w:marBottom w:val="0"/>
                                              <w:divBdr>
                                                <w:top w:val="none" w:sz="0" w:space="0" w:color="auto"/>
                                                <w:left w:val="none" w:sz="0" w:space="0" w:color="auto"/>
                                                <w:bottom w:val="none" w:sz="0" w:space="0" w:color="auto"/>
                                                <w:right w:val="none" w:sz="0" w:space="0" w:color="auto"/>
                                              </w:divBdr>
                                            </w:div>
                                            <w:div w:id="1222473563">
                                              <w:marLeft w:val="0"/>
                                              <w:marRight w:val="0"/>
                                              <w:marTop w:val="0"/>
                                              <w:marBottom w:val="0"/>
                                              <w:divBdr>
                                                <w:top w:val="none" w:sz="0" w:space="0" w:color="auto"/>
                                                <w:left w:val="none" w:sz="0" w:space="0" w:color="auto"/>
                                                <w:bottom w:val="none" w:sz="0" w:space="0" w:color="auto"/>
                                                <w:right w:val="none" w:sz="0" w:space="0" w:color="auto"/>
                                              </w:divBdr>
                                            </w:div>
                                          </w:divsChild>
                                        </w:div>
                                        <w:div w:id="367418381">
                                          <w:marLeft w:val="0"/>
                                          <w:marRight w:val="0"/>
                                          <w:marTop w:val="0"/>
                                          <w:marBottom w:val="0"/>
                                          <w:divBdr>
                                            <w:top w:val="none" w:sz="0" w:space="0" w:color="auto"/>
                                            <w:left w:val="none" w:sz="0" w:space="0" w:color="auto"/>
                                            <w:bottom w:val="none" w:sz="0" w:space="0" w:color="auto"/>
                                            <w:right w:val="none" w:sz="0" w:space="0" w:color="auto"/>
                                          </w:divBdr>
                                          <w:divsChild>
                                            <w:div w:id="1865636070">
                                              <w:marLeft w:val="0"/>
                                              <w:marRight w:val="0"/>
                                              <w:marTop w:val="0"/>
                                              <w:marBottom w:val="0"/>
                                              <w:divBdr>
                                                <w:top w:val="none" w:sz="0" w:space="0" w:color="auto"/>
                                                <w:left w:val="none" w:sz="0" w:space="0" w:color="auto"/>
                                                <w:bottom w:val="none" w:sz="0" w:space="0" w:color="auto"/>
                                                <w:right w:val="none" w:sz="0" w:space="0" w:color="auto"/>
                                              </w:divBdr>
                                            </w:div>
                                            <w:div w:id="22172081">
                                              <w:marLeft w:val="0"/>
                                              <w:marRight w:val="0"/>
                                              <w:marTop w:val="0"/>
                                              <w:marBottom w:val="0"/>
                                              <w:divBdr>
                                                <w:top w:val="none" w:sz="0" w:space="0" w:color="auto"/>
                                                <w:left w:val="none" w:sz="0" w:space="0" w:color="auto"/>
                                                <w:bottom w:val="none" w:sz="0" w:space="0" w:color="auto"/>
                                                <w:right w:val="none" w:sz="0" w:space="0" w:color="auto"/>
                                              </w:divBdr>
                                            </w:div>
                                            <w:div w:id="138156725">
                                              <w:marLeft w:val="0"/>
                                              <w:marRight w:val="0"/>
                                              <w:marTop w:val="0"/>
                                              <w:marBottom w:val="0"/>
                                              <w:divBdr>
                                                <w:top w:val="none" w:sz="0" w:space="0" w:color="auto"/>
                                                <w:left w:val="none" w:sz="0" w:space="0" w:color="auto"/>
                                                <w:bottom w:val="none" w:sz="0" w:space="0" w:color="auto"/>
                                                <w:right w:val="none" w:sz="0" w:space="0" w:color="auto"/>
                                              </w:divBdr>
                                            </w:div>
                                          </w:divsChild>
                                        </w:div>
                                        <w:div w:id="814028718">
                                          <w:marLeft w:val="0"/>
                                          <w:marRight w:val="0"/>
                                          <w:marTop w:val="0"/>
                                          <w:marBottom w:val="0"/>
                                          <w:divBdr>
                                            <w:top w:val="none" w:sz="0" w:space="0" w:color="auto"/>
                                            <w:left w:val="none" w:sz="0" w:space="0" w:color="auto"/>
                                            <w:bottom w:val="none" w:sz="0" w:space="0" w:color="auto"/>
                                            <w:right w:val="none" w:sz="0" w:space="0" w:color="auto"/>
                                          </w:divBdr>
                                          <w:divsChild>
                                            <w:div w:id="2142533214">
                                              <w:marLeft w:val="0"/>
                                              <w:marRight w:val="0"/>
                                              <w:marTop w:val="0"/>
                                              <w:marBottom w:val="0"/>
                                              <w:divBdr>
                                                <w:top w:val="none" w:sz="0" w:space="0" w:color="auto"/>
                                                <w:left w:val="none" w:sz="0" w:space="0" w:color="auto"/>
                                                <w:bottom w:val="none" w:sz="0" w:space="0" w:color="auto"/>
                                                <w:right w:val="none" w:sz="0" w:space="0" w:color="auto"/>
                                              </w:divBdr>
                                            </w:div>
                                            <w:div w:id="638457428">
                                              <w:marLeft w:val="0"/>
                                              <w:marRight w:val="0"/>
                                              <w:marTop w:val="0"/>
                                              <w:marBottom w:val="0"/>
                                              <w:divBdr>
                                                <w:top w:val="none" w:sz="0" w:space="0" w:color="auto"/>
                                                <w:left w:val="none" w:sz="0" w:space="0" w:color="auto"/>
                                                <w:bottom w:val="none" w:sz="0" w:space="0" w:color="auto"/>
                                                <w:right w:val="none" w:sz="0" w:space="0" w:color="auto"/>
                                              </w:divBdr>
                                            </w:div>
                                            <w:div w:id="415831860">
                                              <w:marLeft w:val="0"/>
                                              <w:marRight w:val="0"/>
                                              <w:marTop w:val="0"/>
                                              <w:marBottom w:val="0"/>
                                              <w:divBdr>
                                                <w:top w:val="none" w:sz="0" w:space="0" w:color="auto"/>
                                                <w:left w:val="none" w:sz="0" w:space="0" w:color="auto"/>
                                                <w:bottom w:val="none" w:sz="0" w:space="0" w:color="auto"/>
                                                <w:right w:val="none" w:sz="0" w:space="0" w:color="auto"/>
                                              </w:divBdr>
                                            </w:div>
                                          </w:divsChild>
                                        </w:div>
                                        <w:div w:id="1582104612">
                                          <w:marLeft w:val="0"/>
                                          <w:marRight w:val="0"/>
                                          <w:marTop w:val="0"/>
                                          <w:marBottom w:val="0"/>
                                          <w:divBdr>
                                            <w:top w:val="none" w:sz="0" w:space="0" w:color="auto"/>
                                            <w:left w:val="none" w:sz="0" w:space="0" w:color="auto"/>
                                            <w:bottom w:val="none" w:sz="0" w:space="0" w:color="auto"/>
                                            <w:right w:val="none" w:sz="0" w:space="0" w:color="auto"/>
                                          </w:divBdr>
                                          <w:divsChild>
                                            <w:div w:id="2115132464">
                                              <w:marLeft w:val="0"/>
                                              <w:marRight w:val="0"/>
                                              <w:marTop w:val="0"/>
                                              <w:marBottom w:val="0"/>
                                              <w:divBdr>
                                                <w:top w:val="none" w:sz="0" w:space="0" w:color="auto"/>
                                                <w:left w:val="none" w:sz="0" w:space="0" w:color="auto"/>
                                                <w:bottom w:val="none" w:sz="0" w:space="0" w:color="auto"/>
                                                <w:right w:val="none" w:sz="0" w:space="0" w:color="auto"/>
                                              </w:divBdr>
                                            </w:div>
                                            <w:div w:id="1236092202">
                                              <w:marLeft w:val="0"/>
                                              <w:marRight w:val="0"/>
                                              <w:marTop w:val="0"/>
                                              <w:marBottom w:val="0"/>
                                              <w:divBdr>
                                                <w:top w:val="none" w:sz="0" w:space="0" w:color="auto"/>
                                                <w:left w:val="none" w:sz="0" w:space="0" w:color="auto"/>
                                                <w:bottom w:val="none" w:sz="0" w:space="0" w:color="auto"/>
                                                <w:right w:val="none" w:sz="0" w:space="0" w:color="auto"/>
                                              </w:divBdr>
                                            </w:div>
                                            <w:div w:id="1450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92051">
          <w:marLeft w:val="0"/>
          <w:marRight w:val="0"/>
          <w:marTop w:val="0"/>
          <w:marBottom w:val="0"/>
          <w:divBdr>
            <w:top w:val="none" w:sz="0" w:space="0" w:color="auto"/>
            <w:left w:val="none" w:sz="0" w:space="0" w:color="auto"/>
            <w:bottom w:val="none" w:sz="0" w:space="0" w:color="auto"/>
            <w:right w:val="none" w:sz="0" w:space="0" w:color="auto"/>
          </w:divBdr>
          <w:divsChild>
            <w:div w:id="136578331">
              <w:marLeft w:val="0"/>
              <w:marRight w:val="0"/>
              <w:marTop w:val="0"/>
              <w:marBottom w:val="0"/>
              <w:divBdr>
                <w:top w:val="none" w:sz="0" w:space="0" w:color="auto"/>
                <w:left w:val="none" w:sz="0" w:space="0" w:color="auto"/>
                <w:bottom w:val="none" w:sz="0" w:space="0" w:color="auto"/>
                <w:right w:val="none" w:sz="0" w:space="0" w:color="auto"/>
              </w:divBdr>
              <w:divsChild>
                <w:div w:id="107043815">
                  <w:marLeft w:val="0"/>
                  <w:marRight w:val="0"/>
                  <w:marTop w:val="0"/>
                  <w:marBottom w:val="0"/>
                  <w:divBdr>
                    <w:top w:val="none" w:sz="0" w:space="0" w:color="auto"/>
                    <w:left w:val="none" w:sz="0" w:space="0" w:color="auto"/>
                    <w:bottom w:val="none" w:sz="0" w:space="0" w:color="auto"/>
                    <w:right w:val="none" w:sz="0" w:space="0" w:color="auto"/>
                  </w:divBdr>
                </w:div>
                <w:div w:id="1694502943">
                  <w:marLeft w:val="0"/>
                  <w:marRight w:val="0"/>
                  <w:marTop w:val="0"/>
                  <w:marBottom w:val="0"/>
                  <w:divBdr>
                    <w:top w:val="none" w:sz="0" w:space="0" w:color="auto"/>
                    <w:left w:val="none" w:sz="0" w:space="0" w:color="auto"/>
                    <w:bottom w:val="none" w:sz="0" w:space="0" w:color="auto"/>
                    <w:right w:val="none" w:sz="0" w:space="0" w:color="auto"/>
                  </w:divBdr>
                </w:div>
                <w:div w:id="20674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8442">
          <w:marLeft w:val="0"/>
          <w:marRight w:val="0"/>
          <w:marTop w:val="0"/>
          <w:marBottom w:val="0"/>
          <w:divBdr>
            <w:top w:val="none" w:sz="0" w:space="0" w:color="auto"/>
            <w:left w:val="none" w:sz="0" w:space="0" w:color="auto"/>
            <w:bottom w:val="none" w:sz="0" w:space="0" w:color="auto"/>
            <w:right w:val="none" w:sz="0" w:space="0" w:color="auto"/>
          </w:divBdr>
          <w:divsChild>
            <w:div w:id="678040872">
              <w:marLeft w:val="0"/>
              <w:marRight w:val="0"/>
              <w:marTop w:val="0"/>
              <w:marBottom w:val="0"/>
              <w:divBdr>
                <w:top w:val="none" w:sz="0" w:space="0" w:color="auto"/>
                <w:left w:val="none" w:sz="0" w:space="0" w:color="auto"/>
                <w:bottom w:val="none" w:sz="0" w:space="0" w:color="auto"/>
                <w:right w:val="none" w:sz="0" w:space="0" w:color="auto"/>
              </w:divBdr>
            </w:div>
            <w:div w:id="929314854">
              <w:marLeft w:val="0"/>
              <w:marRight w:val="0"/>
              <w:marTop w:val="0"/>
              <w:marBottom w:val="0"/>
              <w:divBdr>
                <w:top w:val="none" w:sz="0" w:space="0" w:color="auto"/>
                <w:left w:val="none" w:sz="0" w:space="0" w:color="auto"/>
                <w:bottom w:val="none" w:sz="0" w:space="0" w:color="auto"/>
                <w:right w:val="none" w:sz="0" w:space="0" w:color="auto"/>
              </w:divBdr>
              <w:divsChild>
                <w:div w:id="645477863">
                  <w:marLeft w:val="0"/>
                  <w:marRight w:val="0"/>
                  <w:marTop w:val="0"/>
                  <w:marBottom w:val="0"/>
                  <w:divBdr>
                    <w:top w:val="none" w:sz="0" w:space="0" w:color="auto"/>
                    <w:left w:val="none" w:sz="0" w:space="0" w:color="auto"/>
                    <w:bottom w:val="none" w:sz="0" w:space="0" w:color="auto"/>
                    <w:right w:val="none" w:sz="0" w:space="0" w:color="auto"/>
                  </w:divBdr>
                </w:div>
                <w:div w:id="480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0368">
      <w:bodyDiv w:val="1"/>
      <w:marLeft w:val="0"/>
      <w:marRight w:val="0"/>
      <w:marTop w:val="0"/>
      <w:marBottom w:val="0"/>
      <w:divBdr>
        <w:top w:val="none" w:sz="0" w:space="0" w:color="auto"/>
        <w:left w:val="none" w:sz="0" w:space="0" w:color="auto"/>
        <w:bottom w:val="none" w:sz="0" w:space="0" w:color="auto"/>
        <w:right w:val="none" w:sz="0" w:space="0" w:color="auto"/>
      </w:divBdr>
      <w:divsChild>
        <w:div w:id="861015857">
          <w:marLeft w:val="0"/>
          <w:marRight w:val="0"/>
          <w:marTop w:val="0"/>
          <w:marBottom w:val="0"/>
          <w:divBdr>
            <w:top w:val="none" w:sz="0" w:space="0" w:color="auto"/>
            <w:left w:val="none" w:sz="0" w:space="0" w:color="auto"/>
            <w:bottom w:val="none" w:sz="0" w:space="0" w:color="auto"/>
            <w:right w:val="none" w:sz="0" w:space="0" w:color="auto"/>
          </w:divBdr>
          <w:divsChild>
            <w:div w:id="1898974506">
              <w:marLeft w:val="0"/>
              <w:marRight w:val="0"/>
              <w:marTop w:val="0"/>
              <w:marBottom w:val="0"/>
              <w:divBdr>
                <w:top w:val="none" w:sz="0" w:space="0" w:color="auto"/>
                <w:left w:val="none" w:sz="0" w:space="0" w:color="auto"/>
                <w:bottom w:val="none" w:sz="0" w:space="0" w:color="auto"/>
                <w:right w:val="none" w:sz="0" w:space="0" w:color="auto"/>
              </w:divBdr>
            </w:div>
            <w:div w:id="2128770069">
              <w:marLeft w:val="0"/>
              <w:marRight w:val="0"/>
              <w:marTop w:val="0"/>
              <w:marBottom w:val="0"/>
              <w:divBdr>
                <w:top w:val="none" w:sz="0" w:space="0" w:color="auto"/>
                <w:left w:val="none" w:sz="0" w:space="0" w:color="auto"/>
                <w:bottom w:val="none" w:sz="0" w:space="0" w:color="auto"/>
                <w:right w:val="none" w:sz="0" w:space="0" w:color="auto"/>
              </w:divBdr>
            </w:div>
            <w:div w:id="1843618871">
              <w:marLeft w:val="0"/>
              <w:marRight w:val="0"/>
              <w:marTop w:val="0"/>
              <w:marBottom w:val="0"/>
              <w:divBdr>
                <w:top w:val="none" w:sz="0" w:space="0" w:color="auto"/>
                <w:left w:val="none" w:sz="0" w:space="0" w:color="auto"/>
                <w:bottom w:val="none" w:sz="0" w:space="0" w:color="auto"/>
                <w:right w:val="none" w:sz="0" w:space="0" w:color="auto"/>
              </w:divBdr>
              <w:divsChild>
                <w:div w:id="4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9555">
          <w:marLeft w:val="0"/>
          <w:marRight w:val="0"/>
          <w:marTop w:val="0"/>
          <w:marBottom w:val="0"/>
          <w:divBdr>
            <w:top w:val="none" w:sz="0" w:space="0" w:color="auto"/>
            <w:left w:val="none" w:sz="0" w:space="0" w:color="auto"/>
            <w:bottom w:val="none" w:sz="0" w:space="0" w:color="auto"/>
            <w:right w:val="none" w:sz="0" w:space="0" w:color="auto"/>
          </w:divBdr>
          <w:divsChild>
            <w:div w:id="84032328">
              <w:marLeft w:val="0"/>
              <w:marRight w:val="0"/>
              <w:marTop w:val="0"/>
              <w:marBottom w:val="0"/>
              <w:divBdr>
                <w:top w:val="none" w:sz="0" w:space="0" w:color="auto"/>
                <w:left w:val="none" w:sz="0" w:space="0" w:color="auto"/>
                <w:bottom w:val="none" w:sz="0" w:space="0" w:color="auto"/>
                <w:right w:val="none" w:sz="0" w:space="0" w:color="auto"/>
              </w:divBdr>
              <w:divsChild>
                <w:div w:id="363605008">
                  <w:marLeft w:val="0"/>
                  <w:marRight w:val="0"/>
                  <w:marTop w:val="0"/>
                  <w:marBottom w:val="0"/>
                  <w:divBdr>
                    <w:top w:val="none" w:sz="0" w:space="0" w:color="auto"/>
                    <w:left w:val="none" w:sz="0" w:space="0" w:color="auto"/>
                    <w:bottom w:val="none" w:sz="0" w:space="0" w:color="auto"/>
                    <w:right w:val="none" w:sz="0" w:space="0" w:color="auto"/>
                  </w:divBdr>
                  <w:divsChild>
                    <w:div w:id="1281452206">
                      <w:marLeft w:val="0"/>
                      <w:marRight w:val="0"/>
                      <w:marTop w:val="0"/>
                      <w:marBottom w:val="0"/>
                      <w:divBdr>
                        <w:top w:val="none" w:sz="0" w:space="0" w:color="auto"/>
                        <w:left w:val="none" w:sz="0" w:space="0" w:color="auto"/>
                        <w:bottom w:val="none" w:sz="0" w:space="0" w:color="auto"/>
                        <w:right w:val="none" w:sz="0" w:space="0" w:color="auto"/>
                      </w:divBdr>
                      <w:divsChild>
                        <w:div w:id="1174539258">
                          <w:marLeft w:val="0"/>
                          <w:marRight w:val="0"/>
                          <w:marTop w:val="0"/>
                          <w:marBottom w:val="0"/>
                          <w:divBdr>
                            <w:top w:val="none" w:sz="0" w:space="0" w:color="auto"/>
                            <w:left w:val="none" w:sz="0" w:space="0" w:color="auto"/>
                            <w:bottom w:val="none" w:sz="0" w:space="0" w:color="auto"/>
                            <w:right w:val="none" w:sz="0" w:space="0" w:color="auto"/>
                          </w:divBdr>
                        </w:div>
                        <w:div w:id="1940286777">
                          <w:marLeft w:val="0"/>
                          <w:marRight w:val="0"/>
                          <w:marTop w:val="0"/>
                          <w:marBottom w:val="0"/>
                          <w:divBdr>
                            <w:top w:val="none" w:sz="0" w:space="0" w:color="auto"/>
                            <w:left w:val="none" w:sz="0" w:space="0" w:color="auto"/>
                            <w:bottom w:val="none" w:sz="0" w:space="0" w:color="auto"/>
                            <w:right w:val="none" w:sz="0" w:space="0" w:color="auto"/>
                          </w:divBdr>
                        </w:div>
                      </w:divsChild>
                    </w:div>
                    <w:div w:id="706569554">
                      <w:marLeft w:val="0"/>
                      <w:marRight w:val="0"/>
                      <w:marTop w:val="0"/>
                      <w:marBottom w:val="0"/>
                      <w:divBdr>
                        <w:top w:val="none" w:sz="0" w:space="0" w:color="auto"/>
                        <w:left w:val="none" w:sz="0" w:space="0" w:color="auto"/>
                        <w:bottom w:val="none" w:sz="0" w:space="0" w:color="auto"/>
                        <w:right w:val="none" w:sz="0" w:space="0" w:color="auto"/>
                      </w:divBdr>
                      <w:divsChild>
                        <w:div w:id="2145081367">
                          <w:marLeft w:val="0"/>
                          <w:marRight w:val="0"/>
                          <w:marTop w:val="0"/>
                          <w:marBottom w:val="0"/>
                          <w:divBdr>
                            <w:top w:val="none" w:sz="0" w:space="0" w:color="auto"/>
                            <w:left w:val="none" w:sz="0" w:space="0" w:color="auto"/>
                            <w:bottom w:val="none" w:sz="0" w:space="0" w:color="auto"/>
                            <w:right w:val="none" w:sz="0" w:space="0" w:color="auto"/>
                          </w:divBdr>
                        </w:div>
                        <w:div w:id="3689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insal.cl/wp-content/uploads/2019/11/2019.11.20_Gu%C3%ADa-para-el-cuidado-de-la-salud-mental_versi%C3%B3n-digit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ldinamo.cl/nacional/2019/11/25/adutos-mayores-lideran-aumento-de-licencias-por-enfermedades-ment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obiochile.cl/lista/autores/jmonares" TargetMode="External"/><Relationship Id="rId11" Type="http://schemas.openxmlformats.org/officeDocument/2006/relationships/image" Target="media/image5.jpeg"/><Relationship Id="rId5" Type="http://schemas.openxmlformats.org/officeDocument/2006/relationships/hyperlink" Target="https://www.biobiochile.cl/lista/autores/jamunoz"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13.cl/noticia/nacional/minsal-afirma-aumento-venta-antidepresivos-y-calmantes-mes-prote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1867</Words>
  <Characters>10273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Fleon32@gmail.com</cp:lastModifiedBy>
  <cp:revision>1</cp:revision>
  <dcterms:created xsi:type="dcterms:W3CDTF">2019-12-06T13:27:00Z</dcterms:created>
  <dcterms:modified xsi:type="dcterms:W3CDTF">2019-12-06T13:40:00Z</dcterms:modified>
</cp:coreProperties>
</file>